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32366" w14:textId="6D8E0D97" w:rsidR="00FE0FBA" w:rsidRPr="00E60628" w:rsidRDefault="00FE0FBA" w:rsidP="00FE0FBA">
      <w:pPr>
        <w:jc w:val="center"/>
        <w:rPr>
          <w:rFonts w:asciiTheme="minorHAnsi" w:hAnsiTheme="minorHAnsi" w:cstheme="minorHAnsi"/>
          <w:b/>
          <w:color w:val="323E4F" w:themeColor="text2" w:themeShade="BF"/>
          <w:sz w:val="36"/>
          <w:szCs w:val="36"/>
        </w:rPr>
      </w:pPr>
      <w:r w:rsidRPr="00E60628">
        <w:rPr>
          <w:rFonts w:asciiTheme="minorHAnsi" w:hAnsiTheme="minorHAnsi" w:cstheme="minorHAnsi"/>
          <w:b/>
          <w:color w:val="323E4F" w:themeColor="text2" w:themeShade="BF"/>
          <w:sz w:val="36"/>
          <w:szCs w:val="36"/>
        </w:rPr>
        <w:t>Competenc</w:t>
      </w:r>
      <w:r w:rsidR="00147C5F">
        <w:rPr>
          <w:rFonts w:asciiTheme="minorHAnsi" w:hAnsiTheme="minorHAnsi" w:cstheme="minorHAnsi"/>
          <w:b/>
          <w:color w:val="323E4F" w:themeColor="text2" w:themeShade="BF"/>
          <w:sz w:val="36"/>
          <w:szCs w:val="36"/>
        </w:rPr>
        <w:t>y-Mapped Accreditation Review</w:t>
      </w:r>
    </w:p>
    <w:p w14:paraId="0582837E" w14:textId="77777777" w:rsidR="004665F9" w:rsidRDefault="00FE0FBA" w:rsidP="00FE0FBA">
      <w:pPr>
        <w:jc w:val="center"/>
        <w:rPr>
          <w:rFonts w:asciiTheme="minorHAnsi" w:hAnsiTheme="minorHAnsi" w:cstheme="minorHAnsi"/>
          <w:b/>
          <w:color w:val="323E4F" w:themeColor="text2" w:themeShade="BF"/>
          <w:sz w:val="36"/>
          <w:szCs w:val="36"/>
        </w:rPr>
      </w:pPr>
      <w:r w:rsidRPr="00E60628">
        <w:rPr>
          <w:rFonts w:asciiTheme="minorHAnsi" w:hAnsiTheme="minorHAnsi" w:cstheme="minorHAnsi"/>
          <w:b/>
          <w:color w:val="323E4F" w:themeColor="text2" w:themeShade="BF"/>
          <w:sz w:val="36"/>
          <w:szCs w:val="36"/>
        </w:rPr>
        <w:t>Pharmacy Technician Administration of Drugs by Injection Program</w:t>
      </w:r>
    </w:p>
    <w:p w14:paraId="6441EDBF" w14:textId="36BAAD07" w:rsidR="00FE0FBA" w:rsidRPr="00ED28C9" w:rsidRDefault="004665F9" w:rsidP="00ED28C9">
      <w:pPr>
        <w:jc w:val="center"/>
        <w:rPr>
          <w:rFonts w:asciiTheme="minorHAnsi" w:hAnsiTheme="minorHAnsi" w:cstheme="minorHAnsi"/>
          <w:b/>
          <w:color w:val="323E4F" w:themeColor="text2" w:themeShade="BF"/>
          <w:sz w:val="28"/>
          <w:szCs w:val="28"/>
        </w:rPr>
      </w:pPr>
      <w:r w:rsidRPr="004665F9">
        <w:rPr>
          <w:rFonts w:asciiTheme="minorHAnsi" w:hAnsiTheme="minorHAnsi" w:cstheme="minorHAnsi"/>
          <w:b/>
          <w:color w:val="323E4F" w:themeColor="text2" w:themeShade="BF"/>
          <w:sz w:val="28"/>
          <w:szCs w:val="28"/>
        </w:rPr>
        <w:t>(</w:t>
      </w:r>
      <w:r w:rsidR="00ED28C9">
        <w:rPr>
          <w:rFonts w:asciiTheme="minorHAnsi" w:hAnsiTheme="minorHAnsi" w:cstheme="minorHAnsi"/>
          <w:b/>
          <w:color w:val="323E4F" w:themeColor="text2" w:themeShade="BF"/>
          <w:sz w:val="28"/>
          <w:szCs w:val="28"/>
        </w:rPr>
        <w:t>Document finalized: July 6</w:t>
      </w:r>
      <w:r w:rsidRPr="004665F9">
        <w:rPr>
          <w:rFonts w:asciiTheme="minorHAnsi" w:hAnsiTheme="minorHAnsi" w:cstheme="minorHAnsi"/>
          <w:b/>
          <w:color w:val="323E4F" w:themeColor="text2" w:themeShade="BF"/>
          <w:sz w:val="28"/>
          <w:szCs w:val="28"/>
        </w:rPr>
        <w:t>, 2020)</w:t>
      </w:r>
      <w:r w:rsidR="00FE0FBA" w:rsidRPr="004665F9">
        <w:rPr>
          <w:rFonts w:asciiTheme="minorHAnsi" w:hAnsiTheme="minorHAnsi" w:cstheme="minorHAnsi"/>
          <w:b/>
          <w:color w:val="323E4F" w:themeColor="text2" w:themeShade="BF"/>
          <w:sz w:val="28"/>
          <w:szCs w:val="28"/>
        </w:rPr>
        <w:t xml:space="preserve"> </w:t>
      </w:r>
    </w:p>
    <w:p w14:paraId="5457BCB4" w14:textId="77777777" w:rsidR="00147C5F" w:rsidRDefault="00147C5F">
      <w:pPr>
        <w:widowControl/>
        <w:autoSpaceDE/>
        <w:autoSpaceDN/>
        <w:adjustRightInd/>
        <w:spacing w:after="160" w:line="259" w:lineRule="auto"/>
      </w:pPr>
    </w:p>
    <w:p w14:paraId="2EE6670A" w14:textId="77777777" w:rsidR="00147C5F" w:rsidRPr="00E60628" w:rsidRDefault="00147C5F" w:rsidP="00147C5F">
      <w:pPr>
        <w:pStyle w:val="Heading1"/>
        <w:shd w:val="clear" w:color="auto" w:fill="B4C6E7" w:themeFill="accent1" w:themeFillTint="66"/>
        <w:rPr>
          <w:rFonts w:asciiTheme="minorHAnsi" w:hAnsiTheme="minorHAnsi" w:cstheme="minorHAnsi"/>
        </w:rPr>
      </w:pPr>
      <w:r w:rsidRPr="00E60628">
        <w:rPr>
          <w:rFonts w:asciiTheme="minorHAnsi" w:hAnsiTheme="minorHAnsi" w:cstheme="minorHAnsi"/>
        </w:rPr>
        <w:t>Eligible programs</w:t>
      </w:r>
    </w:p>
    <w:p w14:paraId="580BBD81" w14:textId="77777777" w:rsidR="00147C5F" w:rsidRPr="00E60628" w:rsidRDefault="00147C5F" w:rsidP="00147C5F">
      <w:pPr>
        <w:rPr>
          <w:rFonts w:asciiTheme="minorHAnsi" w:hAnsiTheme="minorHAnsi" w:cstheme="minorHAnsi"/>
        </w:rPr>
      </w:pPr>
    </w:p>
    <w:p w14:paraId="5571D3A8" w14:textId="00A2D882" w:rsidR="00147C5F" w:rsidRPr="00E60628" w:rsidRDefault="00147C5F" w:rsidP="009067C5">
      <w:pPr>
        <w:spacing w:after="120"/>
        <w:rPr>
          <w:rFonts w:asciiTheme="minorHAnsi" w:hAnsiTheme="minorHAnsi" w:cstheme="minorHAnsi"/>
        </w:rPr>
      </w:pPr>
      <w:r w:rsidRPr="00E60628">
        <w:rPr>
          <w:rFonts w:asciiTheme="minorHAnsi" w:hAnsiTheme="minorHAnsi" w:cstheme="minorHAnsi"/>
        </w:rPr>
        <w:t xml:space="preserve">Programs that wish to be recognized by the </w:t>
      </w:r>
      <w:r>
        <w:rPr>
          <w:rFonts w:asciiTheme="minorHAnsi" w:hAnsiTheme="minorHAnsi" w:cstheme="minorHAnsi"/>
        </w:rPr>
        <w:t>Nova Scotia College of Pharmacists</w:t>
      </w:r>
      <w:r w:rsidRPr="00E60628">
        <w:rPr>
          <w:rFonts w:asciiTheme="minorHAnsi" w:hAnsiTheme="minorHAnsi" w:cstheme="minorHAnsi"/>
        </w:rPr>
        <w:t xml:space="preserve"> </w:t>
      </w:r>
      <w:r w:rsidR="004B719E">
        <w:rPr>
          <w:rFonts w:asciiTheme="minorHAnsi" w:hAnsiTheme="minorHAnsi" w:cstheme="minorHAnsi"/>
        </w:rPr>
        <w:t xml:space="preserve">(NSCP) </w:t>
      </w:r>
      <w:r w:rsidRPr="00E60628">
        <w:rPr>
          <w:rFonts w:asciiTheme="minorHAnsi" w:hAnsiTheme="minorHAnsi" w:cstheme="minorHAnsi"/>
        </w:rPr>
        <w:t xml:space="preserve">will meet the following requisite conditions: </w:t>
      </w:r>
    </w:p>
    <w:p w14:paraId="28E8771C" w14:textId="474432F7" w:rsidR="00147C5F" w:rsidRPr="00E60628" w:rsidRDefault="00147C5F" w:rsidP="009067C5">
      <w:pPr>
        <w:pStyle w:val="ListParagraph"/>
        <w:numPr>
          <w:ilvl w:val="0"/>
          <w:numId w:val="33"/>
        </w:numPr>
        <w:spacing w:after="120"/>
        <w:ind w:hanging="357"/>
        <w:contextualSpacing w:val="0"/>
        <w:rPr>
          <w:rFonts w:asciiTheme="minorHAnsi" w:hAnsiTheme="minorHAnsi" w:cstheme="minorHAnsi"/>
        </w:rPr>
      </w:pPr>
      <w:r w:rsidRPr="00E60628">
        <w:rPr>
          <w:rFonts w:asciiTheme="minorHAnsi" w:hAnsiTheme="minorHAnsi" w:cstheme="minorHAnsi"/>
        </w:rPr>
        <w:t xml:space="preserve">The program addresses </w:t>
      </w:r>
      <w:r w:rsidR="00B85EF3">
        <w:rPr>
          <w:rFonts w:asciiTheme="minorHAnsi" w:hAnsiTheme="minorHAnsi" w:cstheme="minorHAnsi"/>
        </w:rPr>
        <w:t>7</w:t>
      </w:r>
      <w:r w:rsidRPr="00E60628">
        <w:rPr>
          <w:rFonts w:asciiTheme="minorHAnsi" w:hAnsiTheme="minorHAnsi" w:cstheme="minorHAnsi"/>
        </w:rPr>
        <w:t xml:space="preserve"> competencies </w:t>
      </w:r>
      <w:r w:rsidR="004B719E">
        <w:rPr>
          <w:rFonts w:asciiTheme="minorHAnsi" w:hAnsiTheme="minorHAnsi" w:cstheme="minorHAnsi"/>
        </w:rPr>
        <w:t xml:space="preserve">approved by the NSCP Council that have been </w:t>
      </w:r>
      <w:r w:rsidRPr="00E60628">
        <w:rPr>
          <w:rFonts w:asciiTheme="minorHAnsi" w:hAnsiTheme="minorHAnsi" w:cstheme="minorHAnsi"/>
        </w:rPr>
        <w:t>identified for pharmacy technicians</w:t>
      </w:r>
      <w:r w:rsidR="004B719E">
        <w:rPr>
          <w:rFonts w:asciiTheme="minorHAnsi" w:hAnsiTheme="minorHAnsi" w:cstheme="minorHAnsi"/>
        </w:rPr>
        <w:t xml:space="preserve">. These competencies have been </w:t>
      </w:r>
      <w:r w:rsidRPr="00E60628">
        <w:rPr>
          <w:rFonts w:asciiTheme="minorHAnsi" w:hAnsiTheme="minorHAnsi" w:cstheme="minorHAnsi"/>
        </w:rPr>
        <w:t>adapted from the</w:t>
      </w:r>
      <w:r w:rsidR="004B719E">
        <w:rPr>
          <w:rFonts w:asciiTheme="minorHAnsi" w:hAnsiTheme="minorHAnsi" w:cstheme="minorHAnsi"/>
        </w:rPr>
        <w:t xml:space="preserve"> </w:t>
      </w:r>
      <w:r w:rsidR="004B719E" w:rsidRPr="00E60628">
        <w:rPr>
          <w:rFonts w:asciiTheme="minorHAnsi" w:hAnsiTheme="minorHAnsi" w:cstheme="minorHAnsi"/>
        </w:rPr>
        <w:t>NAPRA Supplemental Competencies on Injection for Canadian Pharmacists</w:t>
      </w:r>
      <w:r w:rsidR="00FE2E32">
        <w:rPr>
          <w:rFonts w:asciiTheme="minorHAnsi" w:hAnsiTheme="minorHAnsi" w:cstheme="minorHAnsi"/>
        </w:rPr>
        <w:t>.</w:t>
      </w:r>
      <w:r w:rsidR="00FE2E32">
        <w:rPr>
          <w:rStyle w:val="FootnoteReference"/>
          <w:rFonts w:asciiTheme="minorHAnsi" w:hAnsiTheme="minorHAnsi" w:cstheme="minorHAnsi"/>
        </w:rPr>
        <w:footnoteReference w:id="1"/>
      </w:r>
      <w:r w:rsidR="00321DCB">
        <w:rPr>
          <w:rFonts w:asciiTheme="minorHAnsi" w:hAnsiTheme="minorHAnsi" w:cstheme="minorHAnsi"/>
        </w:rPr>
        <w:t xml:space="preserve"> </w:t>
      </w:r>
    </w:p>
    <w:p w14:paraId="44D23B16" w14:textId="4E520F95" w:rsidR="00147C5F" w:rsidRPr="00E60628" w:rsidRDefault="00147C5F" w:rsidP="009067C5">
      <w:pPr>
        <w:pStyle w:val="ListParagraph"/>
        <w:numPr>
          <w:ilvl w:val="0"/>
          <w:numId w:val="33"/>
        </w:numPr>
        <w:spacing w:after="120"/>
        <w:ind w:hanging="357"/>
        <w:contextualSpacing w:val="0"/>
        <w:rPr>
          <w:rFonts w:asciiTheme="minorHAnsi" w:hAnsiTheme="minorHAnsi" w:cstheme="minorHAnsi"/>
        </w:rPr>
      </w:pPr>
      <w:r w:rsidRPr="00E60628">
        <w:rPr>
          <w:rFonts w:asciiTheme="minorHAnsi" w:hAnsiTheme="minorHAnsi" w:cstheme="minorHAnsi"/>
        </w:rPr>
        <w:t>The program meets the criteria and guidelines for a CCCEP</w:t>
      </w:r>
      <w:r>
        <w:rPr>
          <w:rFonts w:asciiTheme="minorHAnsi" w:hAnsiTheme="minorHAnsi" w:cstheme="minorHAnsi"/>
        </w:rPr>
        <w:t>-</w:t>
      </w:r>
      <w:r w:rsidRPr="00E60628">
        <w:rPr>
          <w:rFonts w:asciiTheme="minorHAnsi" w:hAnsiTheme="minorHAnsi" w:cstheme="minorHAnsi"/>
        </w:rPr>
        <w:t>accredited Continuing Education Certificate program as outlined in the CCCEP policy on certificate programs.</w:t>
      </w:r>
      <w:r w:rsidRPr="00E60628">
        <w:rPr>
          <w:rStyle w:val="FootnoteReference"/>
          <w:rFonts w:asciiTheme="minorHAnsi" w:hAnsiTheme="minorHAnsi" w:cstheme="minorHAnsi"/>
        </w:rPr>
        <w:footnoteReference w:id="2"/>
      </w:r>
    </w:p>
    <w:p w14:paraId="18138D78" w14:textId="2ACC6C79" w:rsidR="00147C5F" w:rsidRPr="00E60628" w:rsidRDefault="00147C5F" w:rsidP="00773209">
      <w:pPr>
        <w:pStyle w:val="ListParagraph"/>
        <w:numPr>
          <w:ilvl w:val="1"/>
          <w:numId w:val="33"/>
        </w:numPr>
        <w:spacing w:after="60"/>
        <w:ind w:left="720" w:hanging="357"/>
        <w:contextualSpacing w:val="0"/>
        <w:rPr>
          <w:rFonts w:asciiTheme="minorHAnsi" w:hAnsiTheme="minorHAnsi" w:cstheme="minorHAnsi"/>
        </w:rPr>
      </w:pPr>
      <w:r w:rsidRPr="00E60628">
        <w:rPr>
          <w:rFonts w:asciiTheme="minorHAnsi" w:hAnsiTheme="minorHAnsi" w:cstheme="minorHAnsi"/>
        </w:rPr>
        <w:t xml:space="preserve">Only programs that address the </w:t>
      </w:r>
      <w:r w:rsidR="00B85EF3">
        <w:rPr>
          <w:rFonts w:asciiTheme="minorHAnsi" w:hAnsiTheme="minorHAnsi" w:cstheme="minorHAnsi"/>
        </w:rPr>
        <w:t>7</w:t>
      </w:r>
      <w:r w:rsidRPr="00E60628">
        <w:rPr>
          <w:rFonts w:asciiTheme="minorHAnsi" w:hAnsiTheme="minorHAnsi" w:cstheme="minorHAnsi"/>
        </w:rPr>
        <w:t xml:space="preserve"> competencies outlined in Condition 1 may be accredited as a certificate program under the CCCEP policy on Accreditation of Continuing Education Certificate Programs. They may issue a certificate in pharmacy technician administration of drugs by injection. </w:t>
      </w:r>
    </w:p>
    <w:p w14:paraId="0E5C784C" w14:textId="26AC78A6" w:rsidR="00147C5F" w:rsidRDefault="00147C5F" w:rsidP="00773209">
      <w:pPr>
        <w:pStyle w:val="ListParagraph"/>
        <w:numPr>
          <w:ilvl w:val="1"/>
          <w:numId w:val="33"/>
        </w:numPr>
        <w:spacing w:after="60"/>
        <w:ind w:left="720" w:hanging="357"/>
        <w:contextualSpacing w:val="0"/>
        <w:rPr>
          <w:rFonts w:asciiTheme="minorHAnsi" w:hAnsiTheme="minorHAnsi" w:cstheme="minorHAnsi"/>
        </w:rPr>
      </w:pPr>
      <w:r w:rsidRPr="00E60628">
        <w:rPr>
          <w:rFonts w:asciiTheme="minorHAnsi" w:hAnsiTheme="minorHAnsi" w:cstheme="minorHAnsi"/>
        </w:rPr>
        <w:t xml:space="preserve">Programs that </w:t>
      </w:r>
      <w:r w:rsidRPr="00E60628">
        <w:rPr>
          <w:rFonts w:asciiTheme="minorHAnsi" w:hAnsiTheme="minorHAnsi" w:cstheme="minorHAnsi"/>
          <w:u w:val="single"/>
        </w:rPr>
        <w:t>do not address</w:t>
      </w:r>
      <w:r w:rsidRPr="00E60628">
        <w:rPr>
          <w:rFonts w:asciiTheme="minorHAnsi" w:hAnsiTheme="minorHAnsi" w:cstheme="minorHAnsi"/>
        </w:rPr>
        <w:t xml:space="preserve"> the </w:t>
      </w:r>
      <w:r w:rsidR="00B85EF3">
        <w:rPr>
          <w:rFonts w:asciiTheme="minorHAnsi" w:hAnsiTheme="minorHAnsi" w:cstheme="minorHAnsi"/>
        </w:rPr>
        <w:t>7</w:t>
      </w:r>
      <w:r w:rsidRPr="00E60628">
        <w:rPr>
          <w:rFonts w:asciiTheme="minorHAnsi" w:hAnsiTheme="minorHAnsi" w:cstheme="minorHAnsi"/>
        </w:rPr>
        <w:t xml:space="preserve"> competencies but have content related to pharmacy technician immunization and injections may be accredited as a regular continuing education program. In accordance with CCCEP guidelines, the program provider may issue a letter (or statement) of attendance but not a document called a “certificate” to participants who complete the program. </w:t>
      </w:r>
    </w:p>
    <w:p w14:paraId="17BC0535" w14:textId="77777777" w:rsidR="00773209" w:rsidRPr="00E60628" w:rsidRDefault="00773209" w:rsidP="00773209">
      <w:pPr>
        <w:pStyle w:val="ListParagraph"/>
        <w:spacing w:after="120"/>
        <w:contextualSpacing w:val="0"/>
        <w:rPr>
          <w:rFonts w:asciiTheme="minorHAnsi" w:hAnsiTheme="minorHAnsi" w:cstheme="minorHAnsi"/>
        </w:rPr>
      </w:pPr>
    </w:p>
    <w:p w14:paraId="0C7FC02C" w14:textId="77777777" w:rsidR="00147C5F" w:rsidRPr="00E60628" w:rsidRDefault="00147C5F" w:rsidP="00147C5F">
      <w:pPr>
        <w:pStyle w:val="Heading1"/>
        <w:shd w:val="clear" w:color="auto" w:fill="B4C6E7" w:themeFill="accent1" w:themeFillTint="66"/>
        <w:rPr>
          <w:rFonts w:asciiTheme="minorHAnsi" w:hAnsiTheme="minorHAnsi" w:cstheme="minorHAnsi"/>
        </w:rPr>
      </w:pPr>
      <w:r w:rsidRPr="00E60628">
        <w:rPr>
          <w:rFonts w:asciiTheme="minorHAnsi" w:hAnsiTheme="minorHAnsi" w:cstheme="minorHAnsi"/>
        </w:rPr>
        <w:t>Accreditation Review Process</w:t>
      </w:r>
    </w:p>
    <w:p w14:paraId="1BFC132E" w14:textId="77777777" w:rsidR="00147C5F" w:rsidRPr="00E60628" w:rsidRDefault="00147C5F" w:rsidP="00147C5F">
      <w:pPr>
        <w:rPr>
          <w:rFonts w:asciiTheme="minorHAnsi" w:hAnsiTheme="minorHAnsi" w:cstheme="minorHAnsi"/>
        </w:rPr>
      </w:pPr>
    </w:p>
    <w:p w14:paraId="30789238" w14:textId="77777777" w:rsidR="00147C5F" w:rsidRPr="00E60628" w:rsidRDefault="00147C5F" w:rsidP="00773209">
      <w:pPr>
        <w:spacing w:after="60"/>
        <w:rPr>
          <w:rFonts w:asciiTheme="minorHAnsi" w:hAnsiTheme="minorHAnsi" w:cstheme="minorHAnsi"/>
        </w:rPr>
      </w:pPr>
      <w:r w:rsidRPr="00E60628">
        <w:rPr>
          <w:rFonts w:asciiTheme="minorHAnsi" w:hAnsiTheme="minorHAnsi" w:cstheme="minorHAnsi"/>
        </w:rPr>
        <w:t>The competency-mapped accreditation review process for immunization and injections programs is a two-stage process.</w:t>
      </w:r>
    </w:p>
    <w:p w14:paraId="1903E9CB" w14:textId="77777777" w:rsidR="00147C5F" w:rsidRPr="00E60628" w:rsidRDefault="00147C5F" w:rsidP="009067C5">
      <w:pPr>
        <w:pStyle w:val="ListParagraph"/>
        <w:numPr>
          <w:ilvl w:val="0"/>
          <w:numId w:val="32"/>
        </w:numPr>
        <w:spacing w:after="60"/>
        <w:ind w:left="714" w:hanging="357"/>
        <w:contextualSpacing w:val="0"/>
        <w:rPr>
          <w:rFonts w:asciiTheme="minorHAnsi" w:hAnsiTheme="minorHAnsi" w:cstheme="minorHAnsi"/>
        </w:rPr>
      </w:pPr>
      <w:r w:rsidRPr="00E60628">
        <w:rPr>
          <w:rFonts w:asciiTheme="minorHAnsi" w:hAnsiTheme="minorHAnsi" w:cstheme="minorHAnsi"/>
        </w:rPr>
        <w:t xml:space="preserve">Stage 1: Regular review for a CCCEP-accredited Continuing Education Certificate program. </w:t>
      </w:r>
    </w:p>
    <w:p w14:paraId="3F76249C" w14:textId="6426443D" w:rsidR="00147C5F" w:rsidRPr="00E60628" w:rsidRDefault="00147C5F" w:rsidP="009067C5">
      <w:pPr>
        <w:pStyle w:val="ListParagraph"/>
        <w:numPr>
          <w:ilvl w:val="0"/>
          <w:numId w:val="32"/>
        </w:numPr>
        <w:spacing w:after="120"/>
        <w:contextualSpacing w:val="0"/>
        <w:rPr>
          <w:rFonts w:asciiTheme="minorHAnsi" w:hAnsiTheme="minorHAnsi" w:cstheme="minorHAnsi"/>
        </w:rPr>
      </w:pPr>
      <w:r w:rsidRPr="00E60628">
        <w:rPr>
          <w:rFonts w:asciiTheme="minorHAnsi" w:hAnsiTheme="minorHAnsi" w:cstheme="minorHAnsi"/>
        </w:rPr>
        <w:t xml:space="preserve">Stage 2: Review the extent to which the program addresses the </w:t>
      </w:r>
      <w:r w:rsidR="00B85EF3">
        <w:rPr>
          <w:rFonts w:asciiTheme="minorHAnsi" w:hAnsiTheme="minorHAnsi" w:cstheme="minorHAnsi"/>
        </w:rPr>
        <w:t>7</w:t>
      </w:r>
      <w:r w:rsidRPr="00E60628">
        <w:rPr>
          <w:rFonts w:asciiTheme="minorHAnsi" w:hAnsiTheme="minorHAnsi" w:cstheme="minorHAnsi"/>
        </w:rPr>
        <w:t xml:space="preserve"> required competencies. </w:t>
      </w:r>
    </w:p>
    <w:p w14:paraId="41751B2A" w14:textId="3BC09136" w:rsidR="00147C5F" w:rsidRPr="00E60628" w:rsidRDefault="00147C5F" w:rsidP="009067C5">
      <w:pPr>
        <w:spacing w:after="120"/>
        <w:rPr>
          <w:rFonts w:asciiTheme="minorHAnsi" w:hAnsiTheme="minorHAnsi" w:cstheme="minorHAnsi"/>
        </w:rPr>
      </w:pPr>
      <w:r w:rsidRPr="00E60628">
        <w:rPr>
          <w:rFonts w:asciiTheme="minorHAnsi" w:hAnsiTheme="minorHAnsi" w:cstheme="minorHAnsi"/>
        </w:rPr>
        <w:t>The second stage review will examine the learning objectives and the content of a program to determine the extent to which the program addresses each competency. The target for most of the learning objectives is the knowledgeable level (able to apply and describe) of mastery as defined by the Public Health Agency of Canada.</w:t>
      </w:r>
      <w:r w:rsidR="00B85EF3">
        <w:rPr>
          <w:rStyle w:val="FootnoteReference"/>
          <w:rFonts w:asciiTheme="minorHAnsi" w:hAnsiTheme="minorHAnsi" w:cstheme="minorHAnsi"/>
        </w:rPr>
        <w:footnoteReference w:id="3"/>
      </w:r>
      <w:r w:rsidRPr="00E60628">
        <w:rPr>
          <w:rFonts w:asciiTheme="minorHAnsi" w:hAnsiTheme="minorHAnsi" w:cstheme="minorHAnsi"/>
        </w:rPr>
        <w:t xml:space="preserve"> </w:t>
      </w:r>
    </w:p>
    <w:p w14:paraId="48FF4243" w14:textId="77777777" w:rsidR="00147C5F" w:rsidRPr="00E60628" w:rsidRDefault="00147C5F" w:rsidP="00773209">
      <w:pPr>
        <w:spacing w:after="60"/>
        <w:rPr>
          <w:rFonts w:asciiTheme="minorHAnsi" w:hAnsiTheme="minorHAnsi" w:cstheme="minorHAnsi"/>
        </w:rPr>
      </w:pPr>
      <w:r w:rsidRPr="00E60628">
        <w:rPr>
          <w:rFonts w:asciiTheme="minorHAnsi" w:hAnsiTheme="minorHAnsi" w:cstheme="minorHAnsi"/>
        </w:rPr>
        <w:t xml:space="preserve">The three levels of proficiency identified by the Public Health Agency of Canada are: </w:t>
      </w:r>
    </w:p>
    <w:p w14:paraId="583C5515" w14:textId="77777777" w:rsidR="00147C5F" w:rsidRPr="00E60628" w:rsidRDefault="00147C5F" w:rsidP="00773209">
      <w:pPr>
        <w:pStyle w:val="ListParagraph"/>
        <w:numPr>
          <w:ilvl w:val="0"/>
          <w:numId w:val="34"/>
        </w:numPr>
        <w:spacing w:after="60"/>
        <w:ind w:left="714" w:hanging="357"/>
        <w:contextualSpacing w:val="0"/>
        <w:rPr>
          <w:rFonts w:asciiTheme="minorHAnsi" w:eastAsia="Times New Roman" w:hAnsiTheme="minorHAnsi" w:cstheme="minorHAnsi"/>
          <w:lang w:eastAsia="en-US"/>
        </w:rPr>
      </w:pPr>
      <w:r w:rsidRPr="00E60628">
        <w:rPr>
          <w:rFonts w:asciiTheme="minorHAnsi" w:eastAsia="Times New Roman" w:hAnsiTheme="minorHAnsi" w:cstheme="minorHAnsi"/>
          <w:b/>
          <w:lang w:eastAsia="en-US"/>
        </w:rPr>
        <w:t>Aware</w:t>
      </w:r>
      <w:r w:rsidRPr="00E60628">
        <w:rPr>
          <w:rFonts w:asciiTheme="minorHAnsi" w:eastAsia="Times New Roman" w:hAnsiTheme="minorHAnsi" w:cstheme="minorHAnsi"/>
          <w:lang w:eastAsia="en-US"/>
        </w:rPr>
        <w:t xml:space="preserve"> indicates a basic level of mastery of the competency, in which individuals are able to identify the concept or skill but have a relatively limited ability to perform the skill.</w:t>
      </w:r>
    </w:p>
    <w:p w14:paraId="0FD0ABC6" w14:textId="77777777" w:rsidR="00147C5F" w:rsidRPr="00E60628" w:rsidRDefault="00147C5F" w:rsidP="00773209">
      <w:pPr>
        <w:pStyle w:val="ListParagraph"/>
        <w:numPr>
          <w:ilvl w:val="0"/>
          <w:numId w:val="34"/>
        </w:numPr>
        <w:spacing w:after="60"/>
        <w:ind w:left="714" w:hanging="357"/>
        <w:contextualSpacing w:val="0"/>
        <w:rPr>
          <w:rFonts w:asciiTheme="minorHAnsi" w:eastAsia="Times New Roman" w:hAnsiTheme="minorHAnsi" w:cstheme="minorHAnsi"/>
          <w:lang w:eastAsia="en-US"/>
        </w:rPr>
      </w:pPr>
      <w:r w:rsidRPr="00E60628">
        <w:rPr>
          <w:rFonts w:asciiTheme="minorHAnsi" w:eastAsia="Times New Roman" w:hAnsiTheme="minorHAnsi" w:cstheme="minorHAnsi"/>
          <w:b/>
          <w:lang w:eastAsia="en-US"/>
        </w:rPr>
        <w:t>Knowledgeable</w:t>
      </w:r>
      <w:r w:rsidRPr="00E60628">
        <w:rPr>
          <w:rFonts w:asciiTheme="minorHAnsi" w:eastAsia="Times New Roman" w:hAnsiTheme="minorHAnsi" w:cstheme="minorHAnsi"/>
          <w:lang w:eastAsia="en-US"/>
        </w:rPr>
        <w:t xml:space="preserve"> indicates an intermediate level of mastery of the competency, in which individuals are able to apply and describe the skill.</w:t>
      </w:r>
    </w:p>
    <w:p w14:paraId="0C2DBD3D" w14:textId="31123152" w:rsidR="00147C5F" w:rsidRPr="009067C5" w:rsidRDefault="00147C5F" w:rsidP="009067C5">
      <w:pPr>
        <w:pStyle w:val="ListParagraph"/>
        <w:numPr>
          <w:ilvl w:val="0"/>
          <w:numId w:val="34"/>
        </w:numPr>
        <w:spacing w:after="120"/>
        <w:contextualSpacing w:val="0"/>
        <w:rPr>
          <w:rFonts w:asciiTheme="minorHAnsi" w:hAnsiTheme="minorHAnsi" w:cstheme="minorHAnsi"/>
        </w:rPr>
      </w:pPr>
      <w:r w:rsidRPr="009067C5">
        <w:rPr>
          <w:rFonts w:asciiTheme="minorHAnsi" w:eastAsia="Times New Roman" w:hAnsiTheme="minorHAnsi" w:cstheme="minorHAnsi"/>
          <w:b/>
          <w:lang w:eastAsia="en-US"/>
        </w:rPr>
        <w:t>Proficient</w:t>
      </w:r>
      <w:r w:rsidRPr="009067C5">
        <w:rPr>
          <w:rFonts w:asciiTheme="minorHAnsi" w:eastAsia="Times New Roman" w:hAnsiTheme="minorHAnsi" w:cstheme="minorHAnsi"/>
          <w:lang w:eastAsia="en-US"/>
        </w:rPr>
        <w:t xml:space="preserve"> indicates an advanced level of mastery of the competency, in which individuals are able to synthesize, critique, or teach the skill.</w:t>
      </w:r>
    </w:p>
    <w:p w14:paraId="6B0491B0" w14:textId="77777777" w:rsidR="004665F9" w:rsidRDefault="004665F9" w:rsidP="00773209">
      <w:pPr>
        <w:spacing w:after="60"/>
        <w:rPr>
          <w:rFonts w:asciiTheme="minorHAnsi" w:hAnsiTheme="minorHAnsi" w:cstheme="minorHAnsi"/>
        </w:rPr>
      </w:pPr>
    </w:p>
    <w:p w14:paraId="51C194DE" w14:textId="07A89FBC" w:rsidR="00147C5F" w:rsidRPr="00E60628" w:rsidRDefault="00147C5F" w:rsidP="00773209">
      <w:pPr>
        <w:spacing w:after="60"/>
        <w:rPr>
          <w:rFonts w:asciiTheme="minorHAnsi" w:hAnsiTheme="minorHAnsi" w:cstheme="minorHAnsi"/>
        </w:rPr>
      </w:pPr>
      <w:r w:rsidRPr="00E60628">
        <w:rPr>
          <w:rFonts w:asciiTheme="minorHAnsi" w:hAnsiTheme="minorHAnsi" w:cstheme="minorHAnsi"/>
        </w:rPr>
        <w:lastRenderedPageBreak/>
        <w:t xml:space="preserve">Based on the review of the learning objectives and the presence of the suggested content, the competency-mapped accreditation review will identify the extent to which the competency is met.  </w:t>
      </w:r>
    </w:p>
    <w:p w14:paraId="599B9255" w14:textId="77777777" w:rsidR="00147C5F" w:rsidRPr="00E60628" w:rsidRDefault="00147C5F" w:rsidP="00773209">
      <w:pPr>
        <w:pStyle w:val="ListParagraph"/>
        <w:numPr>
          <w:ilvl w:val="0"/>
          <w:numId w:val="35"/>
        </w:numPr>
        <w:spacing w:after="60"/>
        <w:ind w:left="714" w:hanging="357"/>
        <w:contextualSpacing w:val="0"/>
        <w:rPr>
          <w:rFonts w:asciiTheme="minorHAnsi" w:hAnsiTheme="minorHAnsi" w:cstheme="minorHAnsi"/>
        </w:rPr>
      </w:pPr>
      <w:r w:rsidRPr="00E60628">
        <w:rPr>
          <w:rFonts w:asciiTheme="minorHAnsi" w:hAnsiTheme="minorHAnsi" w:cstheme="minorHAnsi"/>
          <w:b/>
        </w:rPr>
        <w:t>Fully met</w:t>
      </w:r>
      <w:r w:rsidRPr="00E60628">
        <w:rPr>
          <w:rFonts w:asciiTheme="minorHAnsi" w:hAnsiTheme="minorHAnsi" w:cstheme="minorHAnsi"/>
        </w:rPr>
        <w:t xml:space="preserve"> – the program addresses all the learning objectives and contains suggested content; </w:t>
      </w:r>
    </w:p>
    <w:p w14:paraId="65930E66" w14:textId="77777777" w:rsidR="00147C5F" w:rsidRPr="00E60628" w:rsidRDefault="00147C5F" w:rsidP="00773209">
      <w:pPr>
        <w:pStyle w:val="ListParagraph"/>
        <w:numPr>
          <w:ilvl w:val="0"/>
          <w:numId w:val="35"/>
        </w:numPr>
        <w:spacing w:after="60"/>
        <w:ind w:left="714" w:hanging="357"/>
        <w:contextualSpacing w:val="0"/>
        <w:rPr>
          <w:rFonts w:asciiTheme="minorHAnsi" w:hAnsiTheme="minorHAnsi" w:cstheme="minorHAnsi"/>
        </w:rPr>
      </w:pPr>
      <w:r w:rsidRPr="00E60628">
        <w:rPr>
          <w:rFonts w:asciiTheme="minorHAnsi" w:hAnsiTheme="minorHAnsi" w:cstheme="minorHAnsi"/>
          <w:b/>
        </w:rPr>
        <w:t>Substantially met</w:t>
      </w:r>
      <w:r w:rsidRPr="00E60628">
        <w:rPr>
          <w:rFonts w:asciiTheme="minorHAnsi" w:hAnsiTheme="minorHAnsi" w:cstheme="minorHAnsi"/>
        </w:rPr>
        <w:t xml:space="preserve"> – the program at least partially addresses the learning objectives of the competency and contains all the suggested content; </w:t>
      </w:r>
    </w:p>
    <w:p w14:paraId="68CEB1DD" w14:textId="77777777" w:rsidR="00147C5F" w:rsidRPr="00E60628" w:rsidRDefault="00147C5F" w:rsidP="00773209">
      <w:pPr>
        <w:pStyle w:val="ListParagraph"/>
        <w:numPr>
          <w:ilvl w:val="0"/>
          <w:numId w:val="35"/>
        </w:numPr>
        <w:spacing w:after="60"/>
        <w:ind w:left="714" w:hanging="357"/>
        <w:contextualSpacing w:val="0"/>
        <w:rPr>
          <w:rFonts w:asciiTheme="minorHAnsi" w:hAnsiTheme="minorHAnsi" w:cstheme="minorHAnsi"/>
        </w:rPr>
      </w:pPr>
      <w:r w:rsidRPr="00E60628">
        <w:rPr>
          <w:rFonts w:asciiTheme="minorHAnsi" w:hAnsiTheme="minorHAnsi" w:cstheme="minorHAnsi"/>
          <w:b/>
        </w:rPr>
        <w:t>Partially met</w:t>
      </w:r>
      <w:r w:rsidRPr="00E60628">
        <w:rPr>
          <w:rFonts w:asciiTheme="minorHAnsi" w:hAnsiTheme="minorHAnsi" w:cstheme="minorHAnsi"/>
        </w:rPr>
        <w:t xml:space="preserve"> – the program contains some, but not all, of the learning objectives of the competency and/or some of the suggested content; </w:t>
      </w:r>
    </w:p>
    <w:p w14:paraId="44EB905A" w14:textId="79843FBA" w:rsidR="00147C5F" w:rsidRDefault="00147C5F" w:rsidP="00773209">
      <w:pPr>
        <w:pStyle w:val="ListParagraph"/>
        <w:numPr>
          <w:ilvl w:val="0"/>
          <w:numId w:val="35"/>
        </w:numPr>
        <w:spacing w:after="60"/>
        <w:ind w:left="714" w:hanging="357"/>
        <w:contextualSpacing w:val="0"/>
        <w:rPr>
          <w:rFonts w:asciiTheme="minorHAnsi" w:hAnsiTheme="minorHAnsi" w:cstheme="minorHAnsi"/>
        </w:rPr>
      </w:pPr>
      <w:r w:rsidRPr="00E60628">
        <w:rPr>
          <w:rFonts w:asciiTheme="minorHAnsi" w:hAnsiTheme="minorHAnsi" w:cstheme="minorHAnsi"/>
          <w:b/>
        </w:rPr>
        <w:t>Not met</w:t>
      </w:r>
      <w:r w:rsidRPr="00E60628">
        <w:rPr>
          <w:rFonts w:asciiTheme="minorHAnsi" w:hAnsiTheme="minorHAnsi" w:cstheme="minorHAnsi"/>
        </w:rPr>
        <w:t xml:space="preserve"> – the program addresses none or only a small number of the learning objectives of the competency. </w:t>
      </w:r>
    </w:p>
    <w:p w14:paraId="181F648A" w14:textId="77777777" w:rsidR="00981BFF" w:rsidRPr="00981BFF" w:rsidRDefault="00981BFF" w:rsidP="00981BFF">
      <w:pPr>
        <w:pStyle w:val="ListParagraph"/>
        <w:rPr>
          <w:rFonts w:asciiTheme="minorHAnsi" w:hAnsiTheme="minorHAnsi" w:cstheme="minorHAnsi"/>
        </w:rPr>
      </w:pPr>
    </w:p>
    <w:p w14:paraId="1C0D94A1" w14:textId="77777777" w:rsidR="00147C5F" w:rsidRPr="00E60628" w:rsidRDefault="00147C5F" w:rsidP="00147C5F">
      <w:pPr>
        <w:pStyle w:val="Heading1"/>
        <w:shd w:val="clear" w:color="auto" w:fill="B4C6E7" w:themeFill="accent1" w:themeFillTint="66"/>
        <w:rPr>
          <w:rFonts w:asciiTheme="minorHAnsi" w:hAnsiTheme="minorHAnsi" w:cstheme="minorHAnsi"/>
        </w:rPr>
      </w:pPr>
      <w:r w:rsidRPr="00E60628">
        <w:rPr>
          <w:rFonts w:asciiTheme="minorHAnsi" w:hAnsiTheme="minorHAnsi" w:cstheme="minorHAnsi"/>
        </w:rPr>
        <w:t>Instructions for Program Provider – Completing the Competency-mapped Review Rubric</w:t>
      </w:r>
    </w:p>
    <w:p w14:paraId="500BA659" w14:textId="77777777" w:rsidR="00147C5F" w:rsidRPr="00E60628" w:rsidRDefault="00147C5F" w:rsidP="00147C5F">
      <w:pPr>
        <w:rPr>
          <w:rFonts w:asciiTheme="minorHAnsi" w:hAnsiTheme="minorHAnsi" w:cstheme="minorHAnsi"/>
          <w:szCs w:val="22"/>
        </w:rPr>
      </w:pPr>
    </w:p>
    <w:p w14:paraId="69F99792" w14:textId="1DBFC9BA" w:rsidR="00147C5F" w:rsidRPr="006A3AA5" w:rsidRDefault="00147C5F" w:rsidP="00147C5F">
      <w:pPr>
        <w:rPr>
          <w:rFonts w:asciiTheme="minorHAnsi" w:hAnsiTheme="minorHAnsi" w:cstheme="minorHAnsi"/>
          <w:szCs w:val="22"/>
        </w:rPr>
      </w:pPr>
      <w:r w:rsidRPr="00E60628">
        <w:rPr>
          <w:rFonts w:asciiTheme="minorHAnsi" w:hAnsiTheme="minorHAnsi" w:cstheme="minorHAnsi"/>
          <w:szCs w:val="22"/>
        </w:rPr>
        <w:t>In the Columns entitled Program Location in the table beginning on page 3, identify where the information on the learning objectives and suggested content may be found</w:t>
      </w:r>
      <w:r w:rsidRPr="006A3AA5">
        <w:rPr>
          <w:rFonts w:asciiTheme="minorHAnsi" w:hAnsiTheme="minorHAnsi" w:cstheme="minorHAnsi"/>
          <w:szCs w:val="22"/>
        </w:rPr>
        <w:t xml:space="preserve">. </w:t>
      </w:r>
      <w:r w:rsidR="006A3AA5" w:rsidRPr="006A3AA5">
        <w:rPr>
          <w:rFonts w:asciiTheme="minorHAnsi" w:hAnsiTheme="minorHAnsi" w:cstheme="minorHAnsi"/>
          <w:b/>
          <w:bCs/>
          <w:szCs w:val="22"/>
        </w:rPr>
        <w:t>DO NOT COMPLETE</w:t>
      </w:r>
      <w:r w:rsidR="006A3AA5" w:rsidRPr="006A3AA5">
        <w:rPr>
          <w:rFonts w:asciiTheme="minorHAnsi" w:hAnsiTheme="minorHAnsi" w:cstheme="minorHAnsi"/>
          <w:szCs w:val="22"/>
        </w:rPr>
        <w:t xml:space="preserve"> the columns titled “CCCEP Expert Reviewer Assessment” or sections marked “CCCEP Expert Reviewer Comments” – these sections are for the stage 2 expert reviewer that is contracted by CCCEP to conduct the stage 2 review.</w:t>
      </w:r>
    </w:p>
    <w:p w14:paraId="2738A3D1" w14:textId="77777777" w:rsidR="00147C5F" w:rsidRPr="00E60628" w:rsidRDefault="00147C5F" w:rsidP="00147C5F">
      <w:pPr>
        <w:rPr>
          <w:rFonts w:asciiTheme="minorHAnsi" w:hAnsiTheme="minorHAnsi" w:cstheme="minorHAnsi"/>
          <w:szCs w:val="22"/>
        </w:rPr>
      </w:pPr>
    </w:p>
    <w:tbl>
      <w:tblPr>
        <w:tblStyle w:val="TableGrid"/>
        <w:tblW w:w="0" w:type="auto"/>
        <w:tblLook w:val="04A0" w:firstRow="1" w:lastRow="0" w:firstColumn="1" w:lastColumn="0" w:noHBand="0" w:noVBand="1"/>
      </w:tblPr>
      <w:tblGrid>
        <w:gridCol w:w="2671"/>
        <w:gridCol w:w="8119"/>
      </w:tblGrid>
      <w:tr w:rsidR="00347859" w:rsidRPr="00E60628" w14:paraId="494536B5" w14:textId="77777777" w:rsidTr="00347859">
        <w:tc>
          <w:tcPr>
            <w:tcW w:w="2718" w:type="dxa"/>
            <w:shd w:val="clear" w:color="auto" w:fill="8DB3E2"/>
          </w:tcPr>
          <w:p w14:paraId="42F1525B" w14:textId="77777777" w:rsidR="00147C5F" w:rsidRPr="00E60628" w:rsidRDefault="00147C5F" w:rsidP="004B6B8D">
            <w:pPr>
              <w:spacing w:before="120" w:after="120"/>
              <w:jc w:val="center"/>
              <w:rPr>
                <w:rFonts w:asciiTheme="minorHAnsi" w:hAnsiTheme="minorHAnsi" w:cstheme="minorHAnsi"/>
                <w:b/>
                <w:szCs w:val="22"/>
              </w:rPr>
            </w:pPr>
            <w:r w:rsidRPr="00E60628">
              <w:rPr>
                <w:rFonts w:asciiTheme="minorHAnsi" w:hAnsiTheme="minorHAnsi" w:cstheme="minorHAnsi"/>
                <w:b/>
                <w:szCs w:val="22"/>
              </w:rPr>
              <w:t>Column</w:t>
            </w:r>
          </w:p>
        </w:tc>
        <w:tc>
          <w:tcPr>
            <w:tcW w:w="8298" w:type="dxa"/>
            <w:shd w:val="clear" w:color="auto" w:fill="8DB3E2"/>
          </w:tcPr>
          <w:p w14:paraId="3EF14733" w14:textId="77777777" w:rsidR="00147C5F" w:rsidRPr="00E60628" w:rsidRDefault="00147C5F" w:rsidP="004B6B8D">
            <w:pPr>
              <w:spacing w:before="120" w:after="120"/>
              <w:jc w:val="center"/>
              <w:rPr>
                <w:rFonts w:asciiTheme="minorHAnsi" w:hAnsiTheme="minorHAnsi" w:cstheme="minorHAnsi"/>
                <w:b/>
                <w:szCs w:val="22"/>
              </w:rPr>
            </w:pPr>
            <w:r w:rsidRPr="00E60628">
              <w:rPr>
                <w:rFonts w:asciiTheme="minorHAnsi" w:hAnsiTheme="minorHAnsi" w:cstheme="minorHAnsi"/>
                <w:b/>
                <w:szCs w:val="22"/>
              </w:rPr>
              <w:t>What to Enter</w:t>
            </w:r>
          </w:p>
        </w:tc>
      </w:tr>
      <w:tr w:rsidR="00147C5F" w:rsidRPr="00E60628" w14:paraId="550A8EE7" w14:textId="77777777" w:rsidTr="00347859">
        <w:tc>
          <w:tcPr>
            <w:tcW w:w="11016" w:type="dxa"/>
            <w:gridSpan w:val="2"/>
            <w:shd w:val="clear" w:color="auto" w:fill="C6D9F1"/>
          </w:tcPr>
          <w:p w14:paraId="7F50AD05" w14:textId="77777777" w:rsidR="00147C5F" w:rsidRPr="00E60628" w:rsidRDefault="00147C5F" w:rsidP="004B6B8D">
            <w:pPr>
              <w:spacing w:before="120" w:after="120"/>
              <w:jc w:val="center"/>
              <w:rPr>
                <w:rFonts w:asciiTheme="minorHAnsi" w:hAnsiTheme="minorHAnsi" w:cstheme="minorHAnsi"/>
                <w:b/>
                <w:szCs w:val="22"/>
              </w:rPr>
            </w:pPr>
            <w:r w:rsidRPr="00E60628">
              <w:rPr>
                <w:rFonts w:asciiTheme="minorHAnsi" w:hAnsiTheme="minorHAnsi" w:cstheme="minorHAnsi"/>
                <w:b/>
                <w:szCs w:val="22"/>
              </w:rPr>
              <w:t>Learning Objective Table</w:t>
            </w:r>
          </w:p>
        </w:tc>
      </w:tr>
      <w:tr w:rsidR="00147C5F" w:rsidRPr="00E60628" w14:paraId="79040243" w14:textId="77777777" w:rsidTr="004B6B8D">
        <w:tc>
          <w:tcPr>
            <w:tcW w:w="2718" w:type="dxa"/>
          </w:tcPr>
          <w:p w14:paraId="111917F3" w14:textId="1A3C4EE8" w:rsidR="00147C5F" w:rsidRPr="00E60628" w:rsidRDefault="00147C5F" w:rsidP="004B6B8D">
            <w:pPr>
              <w:rPr>
                <w:rFonts w:asciiTheme="minorHAnsi" w:hAnsiTheme="minorHAnsi" w:cstheme="minorHAnsi"/>
                <w:b/>
                <w:szCs w:val="22"/>
              </w:rPr>
            </w:pPr>
            <w:r w:rsidRPr="00E60628">
              <w:rPr>
                <w:rFonts w:asciiTheme="minorHAnsi" w:hAnsiTheme="minorHAnsi" w:cstheme="minorHAnsi"/>
                <w:b/>
                <w:szCs w:val="22"/>
              </w:rPr>
              <w:t>Module &amp; L</w:t>
            </w:r>
            <w:r w:rsidR="00A8142D">
              <w:rPr>
                <w:rFonts w:asciiTheme="minorHAnsi" w:hAnsiTheme="minorHAnsi" w:cstheme="minorHAnsi"/>
                <w:b/>
                <w:szCs w:val="22"/>
              </w:rPr>
              <w:t>earning</w:t>
            </w:r>
            <w:r w:rsidR="00C919FB">
              <w:rPr>
                <w:rFonts w:asciiTheme="minorHAnsi" w:hAnsiTheme="minorHAnsi" w:cstheme="minorHAnsi"/>
                <w:b/>
                <w:szCs w:val="22"/>
              </w:rPr>
              <w:t xml:space="preserve"> </w:t>
            </w:r>
            <w:r w:rsidRPr="00E60628">
              <w:rPr>
                <w:rFonts w:asciiTheme="minorHAnsi" w:hAnsiTheme="minorHAnsi" w:cstheme="minorHAnsi"/>
                <w:b/>
                <w:szCs w:val="22"/>
              </w:rPr>
              <w:t>Obj</w:t>
            </w:r>
            <w:r w:rsidR="00A8142D">
              <w:rPr>
                <w:rFonts w:asciiTheme="minorHAnsi" w:hAnsiTheme="minorHAnsi" w:cstheme="minorHAnsi"/>
                <w:b/>
                <w:szCs w:val="22"/>
              </w:rPr>
              <w:t>ectives</w:t>
            </w:r>
            <w:r w:rsidRPr="00E60628">
              <w:rPr>
                <w:rFonts w:asciiTheme="minorHAnsi" w:hAnsiTheme="minorHAnsi" w:cstheme="minorHAnsi"/>
                <w:b/>
                <w:szCs w:val="22"/>
              </w:rPr>
              <w:t xml:space="preserve"> </w:t>
            </w:r>
            <w:r w:rsidR="00A8142D">
              <w:rPr>
                <w:rFonts w:asciiTheme="minorHAnsi" w:hAnsiTheme="minorHAnsi" w:cstheme="minorHAnsi"/>
                <w:b/>
                <w:szCs w:val="22"/>
              </w:rPr>
              <w:t>(lrng obj)</w:t>
            </w:r>
          </w:p>
        </w:tc>
        <w:tc>
          <w:tcPr>
            <w:tcW w:w="8298" w:type="dxa"/>
          </w:tcPr>
          <w:p w14:paraId="0AB88B90" w14:textId="77777777" w:rsidR="00147C5F" w:rsidRPr="00E60628" w:rsidRDefault="00147C5F" w:rsidP="004B6B8D">
            <w:pPr>
              <w:rPr>
                <w:rFonts w:asciiTheme="minorHAnsi" w:hAnsiTheme="minorHAnsi" w:cstheme="minorHAnsi"/>
                <w:szCs w:val="22"/>
              </w:rPr>
            </w:pPr>
            <w:r w:rsidRPr="00E60628">
              <w:rPr>
                <w:rFonts w:asciiTheme="minorHAnsi" w:hAnsiTheme="minorHAnsi" w:cstheme="minorHAnsi"/>
                <w:szCs w:val="22"/>
              </w:rPr>
              <w:t xml:space="preserve">Identify the location in the program where the learning objective (or its equivalent) is stated. </w:t>
            </w:r>
          </w:p>
          <w:p w14:paraId="64CED553" w14:textId="77777777" w:rsidR="00147C5F" w:rsidRPr="00E60628" w:rsidRDefault="00147C5F" w:rsidP="00147C5F">
            <w:pPr>
              <w:pStyle w:val="ListParagraph"/>
              <w:numPr>
                <w:ilvl w:val="0"/>
                <w:numId w:val="36"/>
              </w:numPr>
              <w:rPr>
                <w:rFonts w:asciiTheme="minorHAnsi" w:hAnsiTheme="minorHAnsi" w:cstheme="minorHAnsi"/>
                <w:szCs w:val="22"/>
              </w:rPr>
            </w:pPr>
            <w:r w:rsidRPr="00E60628">
              <w:rPr>
                <w:rFonts w:asciiTheme="minorHAnsi" w:hAnsiTheme="minorHAnsi" w:cstheme="minorHAnsi"/>
                <w:szCs w:val="22"/>
              </w:rPr>
              <w:t xml:space="preserve">Identify Module(s)/Section(s) and Learning objective(s) number. </w:t>
            </w:r>
          </w:p>
          <w:p w14:paraId="6DDAABF7" w14:textId="77777777" w:rsidR="00147C5F" w:rsidRPr="00E60628" w:rsidRDefault="00147C5F" w:rsidP="00147C5F">
            <w:pPr>
              <w:pStyle w:val="ListParagraph"/>
              <w:numPr>
                <w:ilvl w:val="0"/>
                <w:numId w:val="36"/>
              </w:numPr>
              <w:rPr>
                <w:rFonts w:asciiTheme="minorHAnsi" w:hAnsiTheme="minorHAnsi" w:cstheme="minorHAnsi"/>
                <w:szCs w:val="22"/>
              </w:rPr>
            </w:pPr>
            <w:r w:rsidRPr="00E60628">
              <w:rPr>
                <w:rFonts w:asciiTheme="minorHAnsi" w:hAnsiTheme="minorHAnsi" w:cstheme="minorHAnsi"/>
                <w:szCs w:val="22"/>
              </w:rPr>
              <w:t xml:space="preserve">Example: M-3 LO-2 for Module 3, Learning objective </w:t>
            </w:r>
            <w:r>
              <w:rPr>
                <w:rFonts w:asciiTheme="minorHAnsi" w:hAnsiTheme="minorHAnsi" w:cstheme="minorHAnsi"/>
                <w:szCs w:val="22"/>
              </w:rPr>
              <w:t>2</w:t>
            </w:r>
            <w:r w:rsidRPr="00E60628">
              <w:rPr>
                <w:rFonts w:asciiTheme="minorHAnsi" w:hAnsiTheme="minorHAnsi" w:cstheme="minorHAnsi"/>
                <w:szCs w:val="22"/>
              </w:rPr>
              <w:t>.</w:t>
            </w:r>
          </w:p>
        </w:tc>
      </w:tr>
      <w:tr w:rsidR="00147C5F" w:rsidRPr="00E60628" w14:paraId="3DDA53A0" w14:textId="77777777" w:rsidTr="004B6B8D">
        <w:tc>
          <w:tcPr>
            <w:tcW w:w="2718" w:type="dxa"/>
          </w:tcPr>
          <w:p w14:paraId="29D7B4F5" w14:textId="77777777" w:rsidR="00147C5F" w:rsidRPr="00E60628" w:rsidRDefault="00147C5F" w:rsidP="004B6B8D">
            <w:pPr>
              <w:rPr>
                <w:rFonts w:asciiTheme="minorHAnsi" w:hAnsiTheme="minorHAnsi" w:cstheme="minorHAnsi"/>
                <w:b/>
                <w:szCs w:val="22"/>
              </w:rPr>
            </w:pPr>
            <w:r w:rsidRPr="00E60628">
              <w:rPr>
                <w:rFonts w:asciiTheme="minorHAnsi" w:hAnsiTheme="minorHAnsi" w:cstheme="minorHAnsi"/>
                <w:b/>
                <w:szCs w:val="22"/>
              </w:rPr>
              <w:t>Related Content</w:t>
            </w:r>
          </w:p>
        </w:tc>
        <w:tc>
          <w:tcPr>
            <w:tcW w:w="8298" w:type="dxa"/>
          </w:tcPr>
          <w:p w14:paraId="5345F524" w14:textId="77777777" w:rsidR="00147C5F" w:rsidRPr="00E60628" w:rsidRDefault="00147C5F" w:rsidP="004B6B8D">
            <w:pPr>
              <w:rPr>
                <w:rFonts w:asciiTheme="minorHAnsi" w:hAnsiTheme="minorHAnsi" w:cstheme="minorHAnsi"/>
                <w:szCs w:val="22"/>
              </w:rPr>
            </w:pPr>
            <w:r w:rsidRPr="00E60628">
              <w:rPr>
                <w:rFonts w:asciiTheme="minorHAnsi" w:hAnsiTheme="minorHAnsi" w:cstheme="minorHAnsi"/>
                <w:szCs w:val="22"/>
              </w:rPr>
              <w:t>Identify the location in the program where the program content related to the objective may be found.</w:t>
            </w:r>
          </w:p>
        </w:tc>
      </w:tr>
      <w:tr w:rsidR="00147C5F" w:rsidRPr="00E60628" w14:paraId="190D04A2" w14:textId="77777777" w:rsidTr="00347859">
        <w:tc>
          <w:tcPr>
            <w:tcW w:w="11016" w:type="dxa"/>
            <w:gridSpan w:val="2"/>
            <w:shd w:val="clear" w:color="auto" w:fill="C6D9F1"/>
          </w:tcPr>
          <w:p w14:paraId="7BC6EA07" w14:textId="77777777" w:rsidR="00147C5F" w:rsidRPr="00E60628" w:rsidRDefault="00147C5F" w:rsidP="004B6B8D">
            <w:pPr>
              <w:spacing w:before="120" w:after="120"/>
              <w:jc w:val="center"/>
              <w:rPr>
                <w:rFonts w:asciiTheme="minorHAnsi" w:hAnsiTheme="minorHAnsi" w:cstheme="minorHAnsi"/>
                <w:b/>
                <w:szCs w:val="22"/>
              </w:rPr>
            </w:pPr>
            <w:r w:rsidRPr="00E60628">
              <w:rPr>
                <w:rFonts w:asciiTheme="minorHAnsi" w:hAnsiTheme="minorHAnsi" w:cstheme="minorHAnsi"/>
                <w:b/>
                <w:szCs w:val="22"/>
              </w:rPr>
              <w:t>Suggested Content Table</w:t>
            </w:r>
          </w:p>
        </w:tc>
      </w:tr>
      <w:tr w:rsidR="00147C5F" w:rsidRPr="00E60628" w14:paraId="757A9ED0" w14:textId="77777777" w:rsidTr="004B6B8D">
        <w:tc>
          <w:tcPr>
            <w:tcW w:w="2718" w:type="dxa"/>
          </w:tcPr>
          <w:p w14:paraId="23777885" w14:textId="77777777" w:rsidR="00147C5F" w:rsidRPr="00E60628" w:rsidRDefault="00147C5F" w:rsidP="004B6B8D">
            <w:pPr>
              <w:rPr>
                <w:rFonts w:asciiTheme="minorHAnsi" w:hAnsiTheme="minorHAnsi" w:cstheme="minorHAnsi"/>
                <w:b/>
                <w:szCs w:val="22"/>
              </w:rPr>
            </w:pPr>
            <w:r w:rsidRPr="00E60628">
              <w:rPr>
                <w:rFonts w:asciiTheme="minorHAnsi" w:hAnsiTheme="minorHAnsi" w:cstheme="minorHAnsi"/>
                <w:b/>
                <w:szCs w:val="22"/>
              </w:rPr>
              <w:t>Program Location</w:t>
            </w:r>
          </w:p>
        </w:tc>
        <w:tc>
          <w:tcPr>
            <w:tcW w:w="8298" w:type="dxa"/>
          </w:tcPr>
          <w:p w14:paraId="39574C9A" w14:textId="77777777" w:rsidR="00147C5F" w:rsidRPr="00E60628" w:rsidRDefault="00147C5F" w:rsidP="004B6B8D">
            <w:pPr>
              <w:rPr>
                <w:rFonts w:asciiTheme="minorHAnsi" w:hAnsiTheme="minorHAnsi" w:cstheme="minorHAnsi"/>
                <w:szCs w:val="22"/>
              </w:rPr>
            </w:pPr>
            <w:r w:rsidRPr="00E60628">
              <w:rPr>
                <w:rFonts w:asciiTheme="minorHAnsi" w:hAnsiTheme="minorHAnsi" w:cstheme="minorHAnsi"/>
                <w:szCs w:val="22"/>
              </w:rPr>
              <w:t>Identify the module or modules, and the page numbers, where the content may be found.</w:t>
            </w:r>
          </w:p>
          <w:p w14:paraId="652271F5" w14:textId="77777777" w:rsidR="00147C5F" w:rsidRPr="00E60628" w:rsidRDefault="00147C5F" w:rsidP="00147C5F">
            <w:pPr>
              <w:pStyle w:val="ListParagraph"/>
              <w:numPr>
                <w:ilvl w:val="0"/>
                <w:numId w:val="37"/>
              </w:numPr>
              <w:rPr>
                <w:rFonts w:asciiTheme="minorHAnsi" w:hAnsiTheme="minorHAnsi" w:cstheme="minorHAnsi"/>
                <w:szCs w:val="22"/>
                <w:vertAlign w:val="superscript"/>
              </w:rPr>
            </w:pPr>
            <w:r w:rsidRPr="00E60628">
              <w:rPr>
                <w:rFonts w:asciiTheme="minorHAnsi" w:hAnsiTheme="minorHAnsi" w:cstheme="minorHAnsi"/>
                <w:szCs w:val="22"/>
              </w:rPr>
              <w:t xml:space="preserve">Example:  S4 p.12-15 for Section 4, pages 12-15. </w:t>
            </w:r>
          </w:p>
        </w:tc>
      </w:tr>
    </w:tbl>
    <w:p w14:paraId="7C2B9775" w14:textId="77777777" w:rsidR="00147C5F" w:rsidRPr="00E60628" w:rsidRDefault="00147C5F" w:rsidP="00147C5F">
      <w:pPr>
        <w:rPr>
          <w:rFonts w:asciiTheme="minorHAnsi" w:hAnsiTheme="minorHAnsi" w:cstheme="minorHAnsi"/>
        </w:rPr>
      </w:pPr>
    </w:p>
    <w:p w14:paraId="0A654D9A" w14:textId="646A43D7" w:rsidR="00147C5F" w:rsidRPr="00E60628" w:rsidRDefault="00981BFF" w:rsidP="00147C5F">
      <w:pPr>
        <w:pStyle w:val="Heading1"/>
        <w:rPr>
          <w:rFonts w:asciiTheme="minorHAnsi" w:hAnsiTheme="minorHAnsi" w:cstheme="minorHAnsi"/>
        </w:rPr>
      </w:pPr>
      <w:r>
        <w:rPr>
          <w:rFonts w:asciiTheme="minorHAnsi" w:hAnsiTheme="minorHAnsi" w:cstheme="minorHAnsi"/>
        </w:rPr>
        <w:t>P</w:t>
      </w:r>
      <w:r w:rsidR="00147C5F" w:rsidRPr="00E60628">
        <w:rPr>
          <w:rFonts w:asciiTheme="minorHAnsi" w:hAnsiTheme="minorHAnsi" w:cstheme="minorHAnsi"/>
        </w:rPr>
        <w:t>rogram, Provider and Contact Person Information</w:t>
      </w:r>
    </w:p>
    <w:p w14:paraId="6B5ED5D9" w14:textId="77777777" w:rsidR="00147C5F" w:rsidRPr="00E60628" w:rsidRDefault="00147C5F" w:rsidP="00147C5F">
      <w:pPr>
        <w:rPr>
          <w:rFonts w:asciiTheme="minorHAnsi" w:hAnsiTheme="minorHAnsi" w:cstheme="minorHAnsi"/>
        </w:rPr>
      </w:pPr>
    </w:p>
    <w:tbl>
      <w:tblPr>
        <w:tblStyle w:val="TableGrid"/>
        <w:tblW w:w="0" w:type="auto"/>
        <w:tblLook w:val="04A0" w:firstRow="1" w:lastRow="0" w:firstColumn="1" w:lastColumn="0" w:noHBand="0" w:noVBand="1"/>
      </w:tblPr>
      <w:tblGrid>
        <w:gridCol w:w="2594"/>
        <w:gridCol w:w="8174"/>
      </w:tblGrid>
      <w:tr w:rsidR="00147C5F" w:rsidRPr="00E60628" w14:paraId="334B768E" w14:textId="77777777" w:rsidTr="00B36580">
        <w:tc>
          <w:tcPr>
            <w:tcW w:w="2594" w:type="dxa"/>
            <w:vAlign w:val="center"/>
          </w:tcPr>
          <w:p w14:paraId="7687AA66" w14:textId="55EE19BA" w:rsidR="00147C5F" w:rsidRPr="00E60628" w:rsidRDefault="00147C5F" w:rsidP="00B36580">
            <w:pPr>
              <w:spacing w:before="120" w:after="120"/>
              <w:rPr>
                <w:rFonts w:asciiTheme="minorHAnsi" w:hAnsiTheme="minorHAnsi" w:cstheme="minorHAnsi"/>
              </w:rPr>
            </w:pPr>
            <w:r w:rsidRPr="00E60628">
              <w:rPr>
                <w:rFonts w:asciiTheme="minorHAnsi" w:hAnsiTheme="minorHAnsi" w:cstheme="minorHAnsi"/>
                <w:b/>
              </w:rPr>
              <w:t>Program Title(s)</w:t>
            </w:r>
          </w:p>
        </w:tc>
        <w:tc>
          <w:tcPr>
            <w:tcW w:w="8174" w:type="dxa"/>
          </w:tcPr>
          <w:p w14:paraId="4DA0F7B3" w14:textId="77777777" w:rsidR="00147C5F" w:rsidRPr="00E60628" w:rsidRDefault="00147C5F" w:rsidP="004B6B8D">
            <w:pPr>
              <w:rPr>
                <w:rFonts w:asciiTheme="minorHAnsi" w:hAnsiTheme="minorHAnsi" w:cstheme="minorHAnsi"/>
              </w:rPr>
            </w:pPr>
          </w:p>
        </w:tc>
      </w:tr>
      <w:tr w:rsidR="00147C5F" w:rsidRPr="00E60628" w14:paraId="25963123" w14:textId="77777777" w:rsidTr="00B36580">
        <w:tc>
          <w:tcPr>
            <w:tcW w:w="2594" w:type="dxa"/>
            <w:vAlign w:val="center"/>
          </w:tcPr>
          <w:p w14:paraId="0A4312C1" w14:textId="3939933B" w:rsidR="00147C5F" w:rsidRPr="00E60628" w:rsidRDefault="00147C5F" w:rsidP="00B36580">
            <w:pPr>
              <w:spacing w:before="120" w:after="120"/>
              <w:rPr>
                <w:rFonts w:asciiTheme="minorHAnsi" w:hAnsiTheme="minorHAnsi" w:cstheme="minorHAnsi"/>
                <w:b/>
              </w:rPr>
            </w:pPr>
            <w:r w:rsidRPr="00E60628">
              <w:rPr>
                <w:rFonts w:asciiTheme="minorHAnsi" w:hAnsiTheme="minorHAnsi" w:cstheme="minorHAnsi"/>
                <w:b/>
              </w:rPr>
              <w:t>Program Provider Name</w:t>
            </w:r>
          </w:p>
        </w:tc>
        <w:tc>
          <w:tcPr>
            <w:tcW w:w="8174" w:type="dxa"/>
            <w:vAlign w:val="center"/>
          </w:tcPr>
          <w:p w14:paraId="4A331AC1" w14:textId="77777777" w:rsidR="00147C5F" w:rsidRPr="00E60628" w:rsidRDefault="00147C5F" w:rsidP="004B6B8D">
            <w:pPr>
              <w:rPr>
                <w:rFonts w:asciiTheme="minorHAnsi" w:hAnsiTheme="minorHAnsi" w:cstheme="minorHAnsi"/>
              </w:rPr>
            </w:pPr>
          </w:p>
        </w:tc>
      </w:tr>
      <w:tr w:rsidR="00147C5F" w:rsidRPr="00E60628" w14:paraId="3DCE9A53" w14:textId="77777777" w:rsidTr="00B36580">
        <w:tc>
          <w:tcPr>
            <w:tcW w:w="2594" w:type="dxa"/>
            <w:vAlign w:val="center"/>
          </w:tcPr>
          <w:p w14:paraId="1019FB68" w14:textId="70D21499" w:rsidR="00147C5F" w:rsidRPr="00E60628" w:rsidRDefault="00147C5F" w:rsidP="00B36580">
            <w:pPr>
              <w:spacing w:before="120" w:after="120"/>
              <w:rPr>
                <w:rFonts w:asciiTheme="minorHAnsi" w:hAnsiTheme="minorHAnsi" w:cstheme="minorHAnsi"/>
                <w:b/>
              </w:rPr>
            </w:pPr>
            <w:r w:rsidRPr="00E60628">
              <w:rPr>
                <w:rFonts w:asciiTheme="minorHAnsi" w:hAnsiTheme="minorHAnsi" w:cstheme="minorHAnsi"/>
                <w:b/>
              </w:rPr>
              <w:t>Name of Contact Person</w:t>
            </w:r>
          </w:p>
        </w:tc>
        <w:tc>
          <w:tcPr>
            <w:tcW w:w="8174" w:type="dxa"/>
            <w:vAlign w:val="center"/>
          </w:tcPr>
          <w:p w14:paraId="4FCE70EA" w14:textId="77777777" w:rsidR="00147C5F" w:rsidRPr="00E60628" w:rsidRDefault="00147C5F" w:rsidP="004B6B8D">
            <w:pPr>
              <w:rPr>
                <w:rFonts w:asciiTheme="minorHAnsi" w:hAnsiTheme="minorHAnsi" w:cstheme="minorHAnsi"/>
              </w:rPr>
            </w:pPr>
          </w:p>
        </w:tc>
      </w:tr>
      <w:tr w:rsidR="00147C5F" w:rsidRPr="00E60628" w14:paraId="27882547" w14:textId="77777777" w:rsidTr="00B36580">
        <w:tc>
          <w:tcPr>
            <w:tcW w:w="2594" w:type="dxa"/>
            <w:vAlign w:val="center"/>
          </w:tcPr>
          <w:p w14:paraId="26587105" w14:textId="06FD579A" w:rsidR="00147C5F" w:rsidRPr="00E60628" w:rsidRDefault="00147C5F" w:rsidP="00B36580">
            <w:pPr>
              <w:spacing w:before="120" w:after="120"/>
              <w:rPr>
                <w:rFonts w:asciiTheme="minorHAnsi" w:hAnsiTheme="minorHAnsi" w:cstheme="minorHAnsi"/>
                <w:b/>
              </w:rPr>
            </w:pPr>
            <w:r w:rsidRPr="00E60628">
              <w:rPr>
                <w:rFonts w:asciiTheme="minorHAnsi" w:hAnsiTheme="minorHAnsi" w:cstheme="minorHAnsi"/>
                <w:b/>
              </w:rPr>
              <w:t>Phone and email of Contact Person</w:t>
            </w:r>
          </w:p>
        </w:tc>
        <w:tc>
          <w:tcPr>
            <w:tcW w:w="8174" w:type="dxa"/>
            <w:vAlign w:val="center"/>
          </w:tcPr>
          <w:p w14:paraId="29F4986C" w14:textId="77777777" w:rsidR="00147C5F" w:rsidRPr="00E60628" w:rsidRDefault="00147C5F" w:rsidP="004B6B8D">
            <w:pPr>
              <w:rPr>
                <w:rFonts w:asciiTheme="minorHAnsi" w:hAnsiTheme="minorHAnsi" w:cstheme="minorHAnsi"/>
              </w:rPr>
            </w:pPr>
          </w:p>
        </w:tc>
      </w:tr>
      <w:tr w:rsidR="00147C5F" w:rsidRPr="00E60628" w14:paraId="1187F651" w14:textId="77777777" w:rsidTr="00B36580">
        <w:tc>
          <w:tcPr>
            <w:tcW w:w="2594" w:type="dxa"/>
            <w:vAlign w:val="center"/>
          </w:tcPr>
          <w:p w14:paraId="13FC365C" w14:textId="401656E2" w:rsidR="00147C5F" w:rsidRPr="00E60628" w:rsidRDefault="00147C5F" w:rsidP="00B36580">
            <w:pPr>
              <w:spacing w:before="120" w:after="120"/>
              <w:rPr>
                <w:rFonts w:asciiTheme="minorHAnsi" w:hAnsiTheme="minorHAnsi" w:cstheme="minorHAnsi"/>
                <w:b/>
              </w:rPr>
            </w:pPr>
            <w:r w:rsidRPr="00E60628">
              <w:rPr>
                <w:rFonts w:asciiTheme="minorHAnsi" w:hAnsiTheme="minorHAnsi" w:cstheme="minorHAnsi"/>
                <w:b/>
              </w:rPr>
              <w:t>Date Submitted</w:t>
            </w:r>
          </w:p>
        </w:tc>
        <w:tc>
          <w:tcPr>
            <w:tcW w:w="8174" w:type="dxa"/>
            <w:vAlign w:val="center"/>
          </w:tcPr>
          <w:p w14:paraId="4DBE1DBF" w14:textId="77777777" w:rsidR="00147C5F" w:rsidRPr="00E60628" w:rsidRDefault="00147C5F" w:rsidP="004B6B8D">
            <w:pPr>
              <w:rPr>
                <w:rFonts w:asciiTheme="minorHAnsi" w:hAnsiTheme="minorHAnsi" w:cstheme="minorHAnsi"/>
              </w:rPr>
            </w:pPr>
          </w:p>
        </w:tc>
      </w:tr>
    </w:tbl>
    <w:p w14:paraId="51D7F4C5" w14:textId="77777777" w:rsidR="00773209" w:rsidRDefault="00773209">
      <w:pPr>
        <w:widowControl/>
        <w:autoSpaceDE/>
        <w:autoSpaceDN/>
        <w:adjustRightInd/>
        <w:spacing w:after="160" w:line="259" w:lineRule="auto"/>
        <w:rPr>
          <w:rFonts w:asciiTheme="minorHAnsi" w:eastAsiaTheme="majorEastAsia" w:hAnsiTheme="minorHAnsi" w:cstheme="minorHAnsi"/>
          <w:b/>
          <w:bCs/>
          <w:color w:val="222A35" w:themeColor="text2" w:themeShade="80"/>
          <w:sz w:val="28"/>
          <w:szCs w:val="28"/>
        </w:rPr>
      </w:pPr>
      <w:r>
        <w:rPr>
          <w:rFonts w:asciiTheme="minorHAnsi" w:hAnsiTheme="minorHAnsi" w:cstheme="minorHAnsi"/>
        </w:rPr>
        <w:br w:type="page"/>
      </w:r>
    </w:p>
    <w:p w14:paraId="29E275B4" w14:textId="5ACEFD4A" w:rsidR="00321DCB" w:rsidRPr="00321DCB" w:rsidRDefault="00321DCB" w:rsidP="00773209">
      <w:pPr>
        <w:pStyle w:val="Heading1"/>
        <w:shd w:val="clear" w:color="auto" w:fill="8DB3E2"/>
        <w:rPr>
          <w:rFonts w:asciiTheme="minorHAnsi" w:hAnsiTheme="minorHAnsi" w:cstheme="minorHAnsi"/>
        </w:rPr>
      </w:pPr>
      <w:r w:rsidRPr="00321DCB">
        <w:rPr>
          <w:rFonts w:asciiTheme="minorHAnsi" w:hAnsiTheme="minorHAnsi" w:cstheme="minorHAnsi"/>
        </w:rPr>
        <w:lastRenderedPageBreak/>
        <w:t>COMPETENCY-MAPPED (STAGE 2) ACCREDITATION REVIEW RUBRIC</w:t>
      </w:r>
    </w:p>
    <w:p w14:paraId="6FCA4671" w14:textId="4D75912B" w:rsidR="00321DCB" w:rsidRPr="00773209" w:rsidRDefault="00321DCB" w:rsidP="00773209">
      <w:pPr>
        <w:rPr>
          <w:rFonts w:asciiTheme="minorHAnsi" w:hAnsiTheme="minorHAnsi" w:cstheme="minorHAnsi"/>
        </w:rPr>
      </w:pPr>
    </w:p>
    <w:p w14:paraId="324EF6AA" w14:textId="77777777" w:rsidR="00773209" w:rsidRPr="00773209" w:rsidRDefault="00773209" w:rsidP="00773209">
      <w:pPr>
        <w:rPr>
          <w:rFonts w:asciiTheme="minorHAnsi" w:hAnsiTheme="minorHAnsi" w:cstheme="minorHAnsi"/>
        </w:rPr>
      </w:pPr>
    </w:p>
    <w:p w14:paraId="2AC75D44" w14:textId="42D38D7B" w:rsidR="003963C8" w:rsidRPr="00321DCB" w:rsidRDefault="003963C8" w:rsidP="00B36580">
      <w:pPr>
        <w:shd w:val="clear" w:color="auto" w:fill="FBE4D5" w:themeFill="accent2" w:themeFillTint="33"/>
        <w:rPr>
          <w:rFonts w:asciiTheme="minorHAnsi" w:hAnsiTheme="minorHAnsi" w:cstheme="minorHAnsi"/>
          <w:b/>
          <w:sz w:val="28"/>
          <w:szCs w:val="28"/>
        </w:rPr>
      </w:pPr>
      <w:r w:rsidRPr="00321DCB">
        <w:rPr>
          <w:rFonts w:asciiTheme="minorHAnsi" w:hAnsiTheme="minorHAnsi" w:cstheme="minorHAnsi"/>
          <w:b/>
          <w:sz w:val="28"/>
          <w:szCs w:val="28"/>
        </w:rPr>
        <w:t xml:space="preserve">Essential </w:t>
      </w:r>
      <w:r w:rsidR="00A05E49" w:rsidRPr="00321DCB">
        <w:rPr>
          <w:rFonts w:asciiTheme="minorHAnsi" w:hAnsiTheme="minorHAnsi" w:cstheme="minorHAnsi"/>
          <w:b/>
          <w:sz w:val="28"/>
          <w:szCs w:val="28"/>
        </w:rPr>
        <w:t>Drug Injection</w:t>
      </w:r>
      <w:r w:rsidRPr="00321DCB">
        <w:rPr>
          <w:rFonts w:asciiTheme="minorHAnsi" w:hAnsiTheme="minorHAnsi" w:cstheme="minorHAnsi"/>
          <w:b/>
          <w:sz w:val="28"/>
          <w:szCs w:val="28"/>
        </w:rPr>
        <w:t xml:space="preserve"> Practices</w:t>
      </w:r>
    </w:p>
    <w:p w14:paraId="51C5D8AD" w14:textId="714EA060" w:rsidR="00366CD4" w:rsidRPr="00773209" w:rsidRDefault="00366CD4">
      <w:pPr>
        <w:rPr>
          <w:rFonts w:asciiTheme="minorHAnsi" w:hAnsiTheme="minorHAnsi" w:cstheme="minorHAnsi"/>
          <w:szCs w:val="22"/>
        </w:rPr>
      </w:pPr>
    </w:p>
    <w:p w14:paraId="706B74FD" w14:textId="77777777" w:rsidR="00773209" w:rsidRPr="00773209" w:rsidRDefault="00773209">
      <w:pPr>
        <w:rPr>
          <w:rFonts w:asciiTheme="minorHAnsi" w:hAnsiTheme="minorHAnsi" w:cstheme="minorHAnsi"/>
          <w:szCs w:val="22"/>
        </w:rPr>
      </w:pPr>
    </w:p>
    <w:p w14:paraId="2A2A7B5F" w14:textId="74767BF1" w:rsidR="00FE0FBA" w:rsidRPr="004802C7" w:rsidRDefault="00033B27" w:rsidP="00366CD4">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sz w:val="24"/>
          <w:szCs w:val="24"/>
        </w:rPr>
      </w:pPr>
      <w:r w:rsidRPr="004802C7">
        <w:rPr>
          <w:rFonts w:asciiTheme="minorHAnsi" w:hAnsiTheme="minorHAnsi" w:cstheme="minorHAnsi"/>
          <w:b/>
          <w:sz w:val="24"/>
          <w:szCs w:val="24"/>
        </w:rPr>
        <w:t xml:space="preserve">1. </w:t>
      </w:r>
      <w:r w:rsidR="00FE0FBA" w:rsidRPr="004802C7">
        <w:rPr>
          <w:rFonts w:asciiTheme="minorHAnsi" w:hAnsiTheme="minorHAnsi" w:cstheme="minorHAnsi"/>
          <w:b/>
          <w:sz w:val="24"/>
          <w:szCs w:val="24"/>
        </w:rPr>
        <w:t>ESSENTIAL COMPETENCIES FOR INJECTION OF IMMUNIZATION AGENTS AND OTHER INJECTABLE SUBSTANCES</w:t>
      </w:r>
      <w:r w:rsidR="00FE0FBA" w:rsidRPr="004802C7">
        <w:rPr>
          <w:rStyle w:val="FootnoteReference"/>
          <w:rFonts w:asciiTheme="minorHAnsi" w:hAnsiTheme="minorHAnsi" w:cstheme="minorHAnsi"/>
          <w:b/>
          <w:sz w:val="24"/>
          <w:szCs w:val="24"/>
        </w:rPr>
        <w:footnoteReference w:id="4"/>
      </w:r>
    </w:p>
    <w:p w14:paraId="3ACBC3B4" w14:textId="78D77184" w:rsidR="00FE0FBA" w:rsidRPr="004802C7" w:rsidRDefault="00FE0FBA" w:rsidP="00A152BF">
      <w:pPr>
        <w:spacing w:before="160" w:after="160"/>
        <w:ind w:left="1440" w:hanging="1440"/>
        <w:rPr>
          <w:rFonts w:asciiTheme="minorHAnsi" w:hAnsiTheme="minorHAnsi" w:cstheme="minorHAnsi"/>
          <w:sz w:val="24"/>
          <w:szCs w:val="24"/>
        </w:rPr>
      </w:pPr>
      <w:r w:rsidRPr="004802C7">
        <w:rPr>
          <w:rFonts w:asciiTheme="minorHAnsi" w:hAnsiTheme="minorHAnsi" w:cstheme="minorHAnsi"/>
          <w:b/>
          <w:sz w:val="24"/>
          <w:szCs w:val="24"/>
        </w:rPr>
        <w:t>Competency:</w:t>
      </w:r>
      <w:r w:rsidRPr="004802C7">
        <w:rPr>
          <w:rFonts w:asciiTheme="minorHAnsi" w:hAnsiTheme="minorHAnsi" w:cstheme="minorHAnsi"/>
          <w:sz w:val="24"/>
          <w:szCs w:val="24"/>
        </w:rPr>
        <w:tab/>
        <w:t>Safely and effectively prepares and administers immunization agents and other substances by injection.</w:t>
      </w:r>
    </w:p>
    <w:tbl>
      <w:tblPr>
        <w:tblStyle w:val="TableGrid"/>
        <w:tblW w:w="10910" w:type="dxa"/>
        <w:tblLayout w:type="fixed"/>
        <w:tblLook w:val="04A0" w:firstRow="1" w:lastRow="0" w:firstColumn="1" w:lastColumn="0" w:noHBand="0" w:noVBand="1"/>
      </w:tblPr>
      <w:tblGrid>
        <w:gridCol w:w="5098"/>
        <w:gridCol w:w="1134"/>
        <w:gridCol w:w="1134"/>
        <w:gridCol w:w="993"/>
        <w:gridCol w:w="2551"/>
      </w:tblGrid>
      <w:tr w:rsidR="00321DCB" w:rsidRPr="00E60628" w14:paraId="769ED8F1" w14:textId="4A8EAEF7" w:rsidTr="004B6B8D">
        <w:trPr>
          <w:trHeight w:val="269"/>
        </w:trPr>
        <w:tc>
          <w:tcPr>
            <w:tcW w:w="10910" w:type="dxa"/>
            <w:gridSpan w:val="5"/>
            <w:shd w:val="clear" w:color="auto" w:fill="D9E2F3" w:themeFill="accent1" w:themeFillTint="33"/>
            <w:vAlign w:val="center"/>
          </w:tcPr>
          <w:p w14:paraId="5EDB15D1" w14:textId="3CE9595A" w:rsidR="00321DCB" w:rsidRPr="00F61D49" w:rsidRDefault="00321DCB" w:rsidP="004B6B8D">
            <w:pPr>
              <w:spacing w:before="60" w:after="60"/>
              <w:rPr>
                <w:rFonts w:asciiTheme="minorHAnsi" w:hAnsiTheme="minorHAnsi" w:cstheme="minorHAnsi"/>
                <w:b/>
                <w:sz w:val="24"/>
                <w:szCs w:val="24"/>
              </w:rPr>
            </w:pPr>
            <w:r w:rsidRPr="00F61D49">
              <w:rPr>
                <w:rFonts w:asciiTheme="minorHAnsi" w:hAnsiTheme="minorHAnsi" w:cstheme="minorHAnsi"/>
                <w:b/>
                <w:sz w:val="24"/>
                <w:szCs w:val="24"/>
              </w:rPr>
              <w:t>The program contains the following learning objectives:</w:t>
            </w:r>
          </w:p>
        </w:tc>
      </w:tr>
      <w:tr w:rsidR="00321DCB" w:rsidRPr="00E60628" w14:paraId="53852135" w14:textId="15E0D5D6" w:rsidTr="00321DCB">
        <w:trPr>
          <w:trHeight w:val="269"/>
        </w:trPr>
        <w:tc>
          <w:tcPr>
            <w:tcW w:w="5098" w:type="dxa"/>
            <w:vMerge w:val="restart"/>
            <w:shd w:val="clear" w:color="auto" w:fill="D9E2F3" w:themeFill="accent1" w:themeFillTint="33"/>
            <w:vAlign w:val="center"/>
          </w:tcPr>
          <w:p w14:paraId="46F581E6" w14:textId="77777777" w:rsidR="00321DCB" w:rsidRPr="00F61D49" w:rsidRDefault="00321DCB" w:rsidP="004B6B8D">
            <w:pPr>
              <w:rPr>
                <w:rFonts w:asciiTheme="minorHAnsi" w:hAnsiTheme="minorHAnsi" w:cstheme="minorHAnsi"/>
                <w:b/>
                <w:sz w:val="24"/>
                <w:szCs w:val="24"/>
              </w:rPr>
            </w:pPr>
            <w:bookmarkStart w:id="0" w:name="_Hlk44281870"/>
            <w:r w:rsidRPr="00F61D49">
              <w:rPr>
                <w:rFonts w:asciiTheme="minorHAnsi" w:hAnsiTheme="minorHAnsi" w:cstheme="minorHAnsi"/>
                <w:b/>
                <w:sz w:val="24"/>
                <w:szCs w:val="24"/>
              </w:rPr>
              <w:t xml:space="preserve">Learning Objectives: </w:t>
            </w:r>
            <w:r w:rsidRPr="00F61D49">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44AD5573" w14:textId="1FE3C902" w:rsidR="00321DCB" w:rsidRPr="00F61D49" w:rsidRDefault="00321DCB" w:rsidP="00321DCB">
            <w:pPr>
              <w:jc w:val="center"/>
              <w:rPr>
                <w:rFonts w:asciiTheme="minorHAnsi" w:hAnsiTheme="minorHAnsi" w:cstheme="minorHAnsi"/>
                <w:b/>
                <w:szCs w:val="22"/>
              </w:rPr>
            </w:pPr>
            <w:r w:rsidRPr="00F61D49">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6D781D39" w14:textId="67FC778A" w:rsidR="00321DCB" w:rsidRPr="00F61D49" w:rsidRDefault="003E2AEB" w:rsidP="00321DCB">
            <w:pPr>
              <w:jc w:val="center"/>
              <w:rPr>
                <w:rFonts w:asciiTheme="minorHAnsi" w:hAnsiTheme="minorHAnsi" w:cstheme="minorHAnsi"/>
                <w:b/>
                <w:szCs w:val="22"/>
              </w:rPr>
            </w:pPr>
            <w:r w:rsidRPr="003E2AEB">
              <w:rPr>
                <w:rFonts w:asciiTheme="minorHAnsi" w:hAnsiTheme="minorHAnsi" w:cstheme="minorHAnsi"/>
                <w:b/>
                <w:bCs/>
                <w:szCs w:val="22"/>
              </w:rPr>
              <w:t xml:space="preserve">CCCEP Expert </w:t>
            </w:r>
            <w:r w:rsidR="00321DCB" w:rsidRPr="003E2AEB">
              <w:rPr>
                <w:rFonts w:asciiTheme="minorHAnsi" w:hAnsiTheme="minorHAnsi" w:cstheme="minorHAnsi"/>
                <w:b/>
                <w:bCs/>
                <w:szCs w:val="22"/>
              </w:rPr>
              <w:t>Reviewer</w:t>
            </w:r>
            <w:r w:rsidR="00321DCB" w:rsidRPr="00F61D49">
              <w:rPr>
                <w:rFonts w:asciiTheme="minorHAnsi" w:hAnsiTheme="minorHAnsi" w:cstheme="minorHAnsi"/>
                <w:b/>
                <w:szCs w:val="22"/>
              </w:rPr>
              <w:t xml:space="preserve"> Assessment</w:t>
            </w:r>
          </w:p>
        </w:tc>
      </w:tr>
      <w:tr w:rsidR="00B36580" w:rsidRPr="00E60628" w14:paraId="0298BE6C" w14:textId="34061389" w:rsidTr="009915C5">
        <w:trPr>
          <w:trHeight w:val="269"/>
        </w:trPr>
        <w:tc>
          <w:tcPr>
            <w:tcW w:w="5098" w:type="dxa"/>
            <w:vMerge/>
            <w:shd w:val="clear" w:color="auto" w:fill="D9E2F3" w:themeFill="accent1" w:themeFillTint="33"/>
          </w:tcPr>
          <w:p w14:paraId="3557C120" w14:textId="77777777" w:rsidR="00B36580" w:rsidRPr="00F61D49" w:rsidRDefault="00B36580" w:rsidP="004B6B8D">
            <w:pPr>
              <w:rPr>
                <w:rFonts w:asciiTheme="minorHAnsi" w:hAnsiTheme="minorHAnsi" w:cstheme="minorHAnsi"/>
                <w:szCs w:val="22"/>
              </w:rPr>
            </w:pPr>
          </w:p>
        </w:tc>
        <w:tc>
          <w:tcPr>
            <w:tcW w:w="1134" w:type="dxa"/>
            <w:shd w:val="clear" w:color="auto" w:fill="D9E2F3" w:themeFill="accent1" w:themeFillTint="33"/>
            <w:vAlign w:val="center"/>
          </w:tcPr>
          <w:p w14:paraId="5247BD06" w14:textId="655B8BB0" w:rsidR="00B36580" w:rsidRPr="00F61D49" w:rsidRDefault="00FE2E32" w:rsidP="00932F05">
            <w:pPr>
              <w:jc w:val="center"/>
              <w:rPr>
                <w:rFonts w:asciiTheme="minorHAnsi" w:hAnsiTheme="minorHAnsi" w:cstheme="minorHAnsi"/>
                <w:b/>
                <w:bCs/>
                <w:szCs w:val="22"/>
              </w:rPr>
            </w:pPr>
            <w:r w:rsidRPr="00F61D49">
              <w:rPr>
                <w:rFonts w:asciiTheme="minorHAnsi" w:hAnsiTheme="minorHAnsi" w:cstheme="minorHAnsi"/>
                <w:b/>
                <w:bCs/>
                <w:szCs w:val="22"/>
              </w:rPr>
              <w:t>Module &amp; Lrng Obj</w:t>
            </w:r>
            <w:r w:rsidRPr="00F61D49">
              <w:rPr>
                <w:rStyle w:val="FootnoteReference"/>
                <w:rFonts w:asciiTheme="minorHAnsi" w:hAnsiTheme="minorHAnsi" w:cstheme="minorHAnsi"/>
                <w:b/>
                <w:bCs/>
                <w:szCs w:val="22"/>
              </w:rPr>
              <w:footnoteReference w:id="5"/>
            </w:r>
          </w:p>
        </w:tc>
        <w:tc>
          <w:tcPr>
            <w:tcW w:w="1134" w:type="dxa"/>
            <w:shd w:val="clear" w:color="auto" w:fill="D9E2F3" w:themeFill="accent1" w:themeFillTint="33"/>
            <w:vAlign w:val="center"/>
          </w:tcPr>
          <w:p w14:paraId="3A25C74A" w14:textId="17F6DE0E" w:rsidR="00B36580" w:rsidRPr="00F61D49" w:rsidRDefault="009067C5" w:rsidP="00932F05">
            <w:pPr>
              <w:jc w:val="center"/>
              <w:rPr>
                <w:rFonts w:asciiTheme="minorHAnsi" w:hAnsiTheme="minorHAnsi" w:cstheme="minorHAnsi"/>
                <w:b/>
                <w:bCs/>
                <w:szCs w:val="22"/>
              </w:rPr>
            </w:pPr>
            <w:r w:rsidRPr="00F61D49">
              <w:rPr>
                <w:rFonts w:asciiTheme="minorHAnsi" w:hAnsiTheme="minorHAnsi" w:cstheme="minorHAnsi"/>
                <w:b/>
                <w:bCs/>
                <w:szCs w:val="22"/>
              </w:rPr>
              <w:t>Related Content</w:t>
            </w:r>
            <w:r w:rsidRPr="00F61D49">
              <w:rPr>
                <w:rStyle w:val="FootnoteReference"/>
                <w:rFonts w:asciiTheme="minorHAnsi" w:hAnsiTheme="minorHAnsi" w:cstheme="minorHAnsi"/>
                <w:b/>
                <w:bCs/>
                <w:szCs w:val="22"/>
              </w:rPr>
              <w:footnoteReference w:id="6"/>
            </w:r>
          </w:p>
        </w:tc>
        <w:tc>
          <w:tcPr>
            <w:tcW w:w="993" w:type="dxa"/>
            <w:shd w:val="clear" w:color="auto" w:fill="D9D9D9" w:themeFill="background1" w:themeFillShade="D9"/>
            <w:vAlign w:val="center"/>
          </w:tcPr>
          <w:p w14:paraId="0D453BB9" w14:textId="6F30554E" w:rsidR="00B36580" w:rsidRPr="00F61D49" w:rsidRDefault="009067C5" w:rsidP="00932F05">
            <w:pPr>
              <w:jc w:val="center"/>
              <w:rPr>
                <w:rFonts w:asciiTheme="minorHAnsi" w:hAnsiTheme="minorHAnsi" w:cstheme="minorHAnsi"/>
                <w:b/>
                <w:bCs/>
                <w:szCs w:val="22"/>
              </w:rPr>
            </w:pPr>
            <w:r w:rsidRPr="00F61D49">
              <w:rPr>
                <w:rFonts w:asciiTheme="minorHAnsi" w:hAnsiTheme="minorHAnsi" w:cstheme="minorHAnsi"/>
                <w:b/>
                <w:bCs/>
                <w:szCs w:val="22"/>
              </w:rPr>
              <w:t>Yes/No/ Partial</w:t>
            </w:r>
          </w:p>
        </w:tc>
        <w:tc>
          <w:tcPr>
            <w:tcW w:w="2551" w:type="dxa"/>
            <w:shd w:val="clear" w:color="auto" w:fill="D9D9D9" w:themeFill="background1" w:themeFillShade="D9"/>
            <w:vAlign w:val="center"/>
          </w:tcPr>
          <w:p w14:paraId="6828441C" w14:textId="073F5AB1" w:rsidR="00B36580" w:rsidRPr="00F61D49" w:rsidRDefault="009067C5" w:rsidP="00932F05">
            <w:pPr>
              <w:jc w:val="center"/>
              <w:rPr>
                <w:rFonts w:asciiTheme="minorHAnsi" w:hAnsiTheme="minorHAnsi" w:cstheme="minorHAnsi"/>
                <w:b/>
                <w:bCs/>
                <w:szCs w:val="22"/>
              </w:rPr>
            </w:pPr>
            <w:r w:rsidRPr="00F61D49">
              <w:rPr>
                <w:rFonts w:asciiTheme="minorHAnsi" w:hAnsiTheme="minorHAnsi" w:cstheme="minorHAnsi"/>
                <w:b/>
                <w:bCs/>
                <w:szCs w:val="22"/>
              </w:rPr>
              <w:t>Reviewer Comment</w:t>
            </w:r>
          </w:p>
        </w:tc>
      </w:tr>
      <w:bookmarkEnd w:id="0"/>
      <w:tr w:rsidR="00B36580" w:rsidRPr="00E60628" w14:paraId="4E45C137" w14:textId="6BC9E21A" w:rsidTr="009915C5">
        <w:tc>
          <w:tcPr>
            <w:tcW w:w="5098" w:type="dxa"/>
          </w:tcPr>
          <w:p w14:paraId="38CDE7E3" w14:textId="2032B307" w:rsidR="00B36580" w:rsidRPr="00F61D49" w:rsidRDefault="00B36580" w:rsidP="00D24701">
            <w:pPr>
              <w:pStyle w:val="ListParagraph"/>
              <w:numPr>
                <w:ilvl w:val="1"/>
                <w:numId w:val="19"/>
              </w:numPr>
              <w:rPr>
                <w:rFonts w:asciiTheme="minorHAnsi" w:hAnsiTheme="minorHAnsi" w:cstheme="minorHAnsi"/>
                <w:szCs w:val="22"/>
              </w:rPr>
            </w:pPr>
            <w:r w:rsidRPr="00F61D49">
              <w:rPr>
                <w:rFonts w:asciiTheme="minorHAnsi" w:hAnsiTheme="minorHAnsi" w:cstheme="minorHAnsi"/>
                <w:szCs w:val="22"/>
              </w:rPr>
              <w:t>Demonstrate the necessary technical skills required to prepare and administer injections (subcutaneously, intramuscularly).</w:t>
            </w:r>
          </w:p>
        </w:tc>
        <w:tc>
          <w:tcPr>
            <w:tcW w:w="1134" w:type="dxa"/>
          </w:tcPr>
          <w:p w14:paraId="10F22DC1" w14:textId="77777777" w:rsidR="00B36580" w:rsidRPr="00F61D49" w:rsidRDefault="00B36580" w:rsidP="00B36580">
            <w:pPr>
              <w:pStyle w:val="ListParagraph"/>
              <w:ind w:left="360"/>
              <w:rPr>
                <w:rFonts w:asciiTheme="minorHAnsi" w:hAnsiTheme="minorHAnsi" w:cstheme="minorHAnsi"/>
                <w:szCs w:val="22"/>
              </w:rPr>
            </w:pPr>
          </w:p>
        </w:tc>
        <w:tc>
          <w:tcPr>
            <w:tcW w:w="1134" w:type="dxa"/>
          </w:tcPr>
          <w:p w14:paraId="0209BCAC" w14:textId="77777777" w:rsidR="00B36580" w:rsidRPr="00F61D49" w:rsidRDefault="00B36580" w:rsidP="00B36580">
            <w:pPr>
              <w:pStyle w:val="ListParagraph"/>
              <w:ind w:left="360"/>
              <w:rPr>
                <w:rFonts w:asciiTheme="minorHAnsi" w:hAnsiTheme="minorHAnsi" w:cstheme="minorHAnsi"/>
                <w:szCs w:val="22"/>
              </w:rPr>
            </w:pPr>
          </w:p>
        </w:tc>
        <w:tc>
          <w:tcPr>
            <w:tcW w:w="993" w:type="dxa"/>
            <w:shd w:val="clear" w:color="auto" w:fill="D9D9D9" w:themeFill="background1" w:themeFillShade="D9"/>
          </w:tcPr>
          <w:p w14:paraId="08945A0C" w14:textId="77777777" w:rsidR="00B36580" w:rsidRPr="00F61D49" w:rsidRDefault="00B36580" w:rsidP="00B36580">
            <w:pPr>
              <w:pStyle w:val="ListParagraph"/>
              <w:ind w:left="360"/>
              <w:rPr>
                <w:rFonts w:asciiTheme="minorHAnsi" w:hAnsiTheme="minorHAnsi" w:cstheme="minorHAnsi"/>
                <w:szCs w:val="22"/>
              </w:rPr>
            </w:pPr>
          </w:p>
        </w:tc>
        <w:tc>
          <w:tcPr>
            <w:tcW w:w="2551" w:type="dxa"/>
            <w:shd w:val="clear" w:color="auto" w:fill="D9D9D9" w:themeFill="background1" w:themeFillShade="D9"/>
          </w:tcPr>
          <w:p w14:paraId="3AF3E9EB" w14:textId="77777777" w:rsidR="00B36580" w:rsidRPr="00F61D49" w:rsidRDefault="00B36580" w:rsidP="00B36580">
            <w:pPr>
              <w:pStyle w:val="ListParagraph"/>
              <w:ind w:left="360"/>
              <w:rPr>
                <w:rFonts w:asciiTheme="minorHAnsi" w:hAnsiTheme="minorHAnsi" w:cstheme="minorHAnsi"/>
                <w:szCs w:val="22"/>
              </w:rPr>
            </w:pPr>
          </w:p>
        </w:tc>
      </w:tr>
      <w:tr w:rsidR="00B36580" w:rsidRPr="00E60628" w14:paraId="052DFD3A" w14:textId="3A61BA8E" w:rsidTr="009915C5">
        <w:tc>
          <w:tcPr>
            <w:tcW w:w="5098" w:type="dxa"/>
            <w:tcBorders>
              <w:bottom w:val="single" w:sz="4" w:space="0" w:color="auto"/>
            </w:tcBorders>
          </w:tcPr>
          <w:p w14:paraId="65122BFA" w14:textId="540AE6A3" w:rsidR="00B36580" w:rsidRPr="00F61D49" w:rsidRDefault="00B36580" w:rsidP="00D24701">
            <w:pPr>
              <w:pStyle w:val="ListParagraph"/>
              <w:numPr>
                <w:ilvl w:val="1"/>
                <w:numId w:val="19"/>
              </w:numPr>
              <w:rPr>
                <w:rFonts w:asciiTheme="minorHAnsi" w:hAnsiTheme="minorHAnsi" w:cstheme="minorHAnsi"/>
                <w:szCs w:val="22"/>
              </w:rPr>
            </w:pPr>
            <w:r w:rsidRPr="00F61D49">
              <w:rPr>
                <w:rFonts w:asciiTheme="minorHAnsi" w:hAnsiTheme="minorHAnsi" w:cstheme="minorHAnsi"/>
                <w:szCs w:val="22"/>
              </w:rPr>
              <w:t xml:space="preserve">Describe and comply with legal and regulatory requirements for administering substances by injection, including federal and provincial legislation and applicable standards and policies. </w:t>
            </w:r>
          </w:p>
        </w:tc>
        <w:tc>
          <w:tcPr>
            <w:tcW w:w="1134" w:type="dxa"/>
            <w:tcBorders>
              <w:bottom w:val="single" w:sz="4" w:space="0" w:color="auto"/>
            </w:tcBorders>
          </w:tcPr>
          <w:p w14:paraId="5417E091" w14:textId="77777777" w:rsidR="00B36580" w:rsidRPr="00F61D49" w:rsidRDefault="00B36580" w:rsidP="00B36580">
            <w:pPr>
              <w:pStyle w:val="ListParagraph"/>
              <w:ind w:left="360"/>
              <w:rPr>
                <w:rFonts w:asciiTheme="minorHAnsi" w:hAnsiTheme="minorHAnsi" w:cstheme="minorHAnsi"/>
                <w:szCs w:val="22"/>
              </w:rPr>
            </w:pPr>
          </w:p>
        </w:tc>
        <w:tc>
          <w:tcPr>
            <w:tcW w:w="1134" w:type="dxa"/>
            <w:tcBorders>
              <w:bottom w:val="single" w:sz="4" w:space="0" w:color="auto"/>
            </w:tcBorders>
          </w:tcPr>
          <w:p w14:paraId="3AE8A7AC" w14:textId="77777777" w:rsidR="00B36580" w:rsidRPr="00F61D49" w:rsidRDefault="00B36580" w:rsidP="00B36580">
            <w:pPr>
              <w:pStyle w:val="ListParagraph"/>
              <w:ind w:left="360"/>
              <w:rPr>
                <w:rFonts w:asciiTheme="minorHAnsi" w:hAnsiTheme="minorHAnsi" w:cstheme="minorHAnsi"/>
                <w:szCs w:val="22"/>
              </w:rPr>
            </w:pPr>
          </w:p>
        </w:tc>
        <w:tc>
          <w:tcPr>
            <w:tcW w:w="993" w:type="dxa"/>
            <w:tcBorders>
              <w:bottom w:val="single" w:sz="4" w:space="0" w:color="auto"/>
            </w:tcBorders>
            <w:shd w:val="clear" w:color="auto" w:fill="D9D9D9" w:themeFill="background1" w:themeFillShade="D9"/>
          </w:tcPr>
          <w:p w14:paraId="00994083" w14:textId="77777777" w:rsidR="00B36580" w:rsidRPr="00F61D49" w:rsidRDefault="00B36580" w:rsidP="00B36580">
            <w:pPr>
              <w:pStyle w:val="ListParagraph"/>
              <w:ind w:left="360"/>
              <w:rPr>
                <w:rFonts w:asciiTheme="minorHAnsi" w:hAnsiTheme="minorHAnsi" w:cstheme="minorHAnsi"/>
                <w:szCs w:val="22"/>
              </w:rPr>
            </w:pPr>
          </w:p>
        </w:tc>
        <w:tc>
          <w:tcPr>
            <w:tcW w:w="2551" w:type="dxa"/>
            <w:tcBorders>
              <w:bottom w:val="single" w:sz="4" w:space="0" w:color="auto"/>
            </w:tcBorders>
            <w:shd w:val="clear" w:color="auto" w:fill="D9D9D9" w:themeFill="background1" w:themeFillShade="D9"/>
          </w:tcPr>
          <w:p w14:paraId="523EBFCA" w14:textId="77777777" w:rsidR="00B36580" w:rsidRPr="00F61D49" w:rsidRDefault="00B36580" w:rsidP="00B36580">
            <w:pPr>
              <w:pStyle w:val="ListParagraph"/>
              <w:ind w:left="360"/>
              <w:rPr>
                <w:rFonts w:asciiTheme="minorHAnsi" w:hAnsiTheme="minorHAnsi" w:cstheme="minorHAnsi"/>
                <w:szCs w:val="22"/>
              </w:rPr>
            </w:pPr>
          </w:p>
        </w:tc>
      </w:tr>
      <w:tr w:rsidR="00B36580" w:rsidRPr="00E60628" w14:paraId="64B55BC6" w14:textId="4C5078EE" w:rsidTr="00C919FB">
        <w:tc>
          <w:tcPr>
            <w:tcW w:w="5098" w:type="dxa"/>
            <w:tcBorders>
              <w:bottom w:val="single" w:sz="4" w:space="0" w:color="auto"/>
            </w:tcBorders>
          </w:tcPr>
          <w:p w14:paraId="505840A8" w14:textId="39ECBE5A" w:rsidR="00B36580" w:rsidRPr="00F61D49" w:rsidRDefault="00B36580" w:rsidP="00BD7E75">
            <w:pPr>
              <w:pStyle w:val="ListParagraph"/>
              <w:numPr>
                <w:ilvl w:val="1"/>
                <w:numId w:val="19"/>
              </w:numPr>
              <w:spacing w:after="120"/>
              <w:ind w:left="357" w:hanging="357"/>
              <w:rPr>
                <w:rFonts w:asciiTheme="minorHAnsi" w:hAnsiTheme="minorHAnsi" w:cstheme="minorHAnsi"/>
                <w:szCs w:val="22"/>
              </w:rPr>
            </w:pPr>
            <w:r w:rsidRPr="00F61D49">
              <w:rPr>
                <w:rFonts w:asciiTheme="minorHAnsi" w:hAnsiTheme="minorHAnsi" w:cstheme="minorHAnsi"/>
                <w:szCs w:val="22"/>
              </w:rPr>
              <w:t xml:space="preserve">Perform all necessary steps for administering substances by injection: </w:t>
            </w:r>
          </w:p>
        </w:tc>
        <w:tc>
          <w:tcPr>
            <w:tcW w:w="1134" w:type="dxa"/>
            <w:tcBorders>
              <w:bottom w:val="single" w:sz="4" w:space="0" w:color="auto"/>
              <w:right w:val="nil"/>
            </w:tcBorders>
            <w:shd w:val="clear" w:color="auto" w:fill="D9D9D9" w:themeFill="background1" w:themeFillShade="D9"/>
          </w:tcPr>
          <w:p w14:paraId="63E62E29" w14:textId="77777777" w:rsidR="00B36580" w:rsidRPr="00F61D49" w:rsidRDefault="00B36580" w:rsidP="00B36580">
            <w:pPr>
              <w:pStyle w:val="ListParagraph"/>
              <w:spacing w:after="120"/>
              <w:ind w:left="357"/>
              <w:rPr>
                <w:rFonts w:asciiTheme="minorHAnsi" w:hAnsiTheme="minorHAnsi" w:cstheme="minorHAnsi"/>
                <w:szCs w:val="22"/>
              </w:rPr>
            </w:pPr>
          </w:p>
        </w:tc>
        <w:tc>
          <w:tcPr>
            <w:tcW w:w="1134" w:type="dxa"/>
            <w:tcBorders>
              <w:left w:val="nil"/>
              <w:bottom w:val="single" w:sz="4" w:space="0" w:color="auto"/>
              <w:right w:val="nil"/>
            </w:tcBorders>
            <w:shd w:val="clear" w:color="auto" w:fill="D9D9D9" w:themeFill="background1" w:themeFillShade="D9"/>
          </w:tcPr>
          <w:p w14:paraId="506A45BD" w14:textId="77777777" w:rsidR="00B36580" w:rsidRPr="00F61D49" w:rsidRDefault="00B36580" w:rsidP="00B36580">
            <w:pPr>
              <w:pStyle w:val="ListParagraph"/>
              <w:spacing w:after="120"/>
              <w:ind w:left="357"/>
              <w:rPr>
                <w:rFonts w:asciiTheme="minorHAnsi" w:hAnsiTheme="minorHAnsi" w:cstheme="minorHAnsi"/>
                <w:szCs w:val="22"/>
              </w:rPr>
            </w:pPr>
          </w:p>
        </w:tc>
        <w:tc>
          <w:tcPr>
            <w:tcW w:w="993" w:type="dxa"/>
            <w:tcBorders>
              <w:left w:val="nil"/>
              <w:bottom w:val="single" w:sz="4" w:space="0" w:color="auto"/>
              <w:right w:val="nil"/>
            </w:tcBorders>
            <w:shd w:val="clear" w:color="auto" w:fill="D9D9D9" w:themeFill="background1" w:themeFillShade="D9"/>
          </w:tcPr>
          <w:p w14:paraId="1DB4EDB9" w14:textId="77777777" w:rsidR="00B36580" w:rsidRPr="00F61D49" w:rsidRDefault="00B36580" w:rsidP="00B36580">
            <w:pPr>
              <w:pStyle w:val="ListParagraph"/>
              <w:spacing w:after="120"/>
              <w:ind w:left="357"/>
              <w:rPr>
                <w:rFonts w:asciiTheme="minorHAnsi" w:hAnsiTheme="minorHAnsi" w:cstheme="minorHAnsi"/>
                <w:szCs w:val="22"/>
              </w:rPr>
            </w:pPr>
          </w:p>
        </w:tc>
        <w:tc>
          <w:tcPr>
            <w:tcW w:w="2551" w:type="dxa"/>
            <w:tcBorders>
              <w:left w:val="nil"/>
              <w:bottom w:val="single" w:sz="4" w:space="0" w:color="auto"/>
            </w:tcBorders>
            <w:shd w:val="clear" w:color="auto" w:fill="D9D9D9" w:themeFill="background1" w:themeFillShade="D9"/>
          </w:tcPr>
          <w:p w14:paraId="463C266A" w14:textId="77777777" w:rsidR="00B36580" w:rsidRPr="00F61D49" w:rsidRDefault="00B36580" w:rsidP="00B36580">
            <w:pPr>
              <w:pStyle w:val="ListParagraph"/>
              <w:spacing w:after="120"/>
              <w:ind w:left="357"/>
              <w:rPr>
                <w:rFonts w:asciiTheme="minorHAnsi" w:hAnsiTheme="minorHAnsi" w:cstheme="minorHAnsi"/>
                <w:szCs w:val="22"/>
              </w:rPr>
            </w:pPr>
          </w:p>
        </w:tc>
      </w:tr>
      <w:tr w:rsidR="00B36580" w:rsidRPr="00E60628" w14:paraId="630E3E87" w14:textId="0C9A9630" w:rsidTr="009915C5">
        <w:tc>
          <w:tcPr>
            <w:tcW w:w="5098" w:type="dxa"/>
            <w:tcBorders>
              <w:top w:val="single" w:sz="4" w:space="0" w:color="auto"/>
              <w:bottom w:val="single" w:sz="4" w:space="0" w:color="auto"/>
            </w:tcBorders>
          </w:tcPr>
          <w:p w14:paraId="279A3C76" w14:textId="1DB7F910" w:rsidR="00B36580" w:rsidRPr="00F61D49" w:rsidRDefault="00B36580" w:rsidP="00A152BF">
            <w:pPr>
              <w:spacing w:after="60"/>
              <w:rPr>
                <w:rFonts w:asciiTheme="minorHAnsi" w:hAnsiTheme="minorHAnsi" w:cstheme="minorHAnsi"/>
                <w:szCs w:val="22"/>
              </w:rPr>
            </w:pPr>
            <w:r w:rsidRPr="00F61D49">
              <w:rPr>
                <w:rFonts w:asciiTheme="minorHAnsi" w:hAnsiTheme="minorHAnsi" w:cstheme="minorHAnsi"/>
                <w:szCs w:val="22"/>
              </w:rPr>
              <w:t>1.3.1 Ensure the following rights of medication administration: Right Product, Right Client, Right Dose, Right Time, Right Route</w:t>
            </w:r>
          </w:p>
        </w:tc>
        <w:tc>
          <w:tcPr>
            <w:tcW w:w="1134" w:type="dxa"/>
            <w:tcBorders>
              <w:top w:val="single" w:sz="4" w:space="0" w:color="auto"/>
              <w:bottom w:val="single" w:sz="4" w:space="0" w:color="auto"/>
            </w:tcBorders>
          </w:tcPr>
          <w:p w14:paraId="77B21C97" w14:textId="77777777" w:rsidR="00B36580" w:rsidRPr="00F61D49" w:rsidRDefault="00B36580" w:rsidP="00A152BF">
            <w:pPr>
              <w:spacing w:after="60"/>
              <w:rPr>
                <w:rFonts w:asciiTheme="minorHAnsi" w:hAnsiTheme="minorHAnsi" w:cstheme="minorHAnsi"/>
                <w:szCs w:val="22"/>
              </w:rPr>
            </w:pPr>
          </w:p>
        </w:tc>
        <w:tc>
          <w:tcPr>
            <w:tcW w:w="1134" w:type="dxa"/>
            <w:tcBorders>
              <w:top w:val="single" w:sz="4" w:space="0" w:color="auto"/>
              <w:bottom w:val="single" w:sz="4" w:space="0" w:color="auto"/>
            </w:tcBorders>
          </w:tcPr>
          <w:p w14:paraId="2965A485" w14:textId="77777777" w:rsidR="00B36580" w:rsidRPr="00F61D49" w:rsidRDefault="00B36580" w:rsidP="00A152BF">
            <w:pPr>
              <w:spacing w:after="60"/>
              <w:rPr>
                <w:rFonts w:asciiTheme="minorHAnsi" w:hAnsiTheme="minorHAnsi" w:cstheme="minorHAnsi"/>
                <w:szCs w:val="22"/>
              </w:rPr>
            </w:pPr>
          </w:p>
        </w:tc>
        <w:tc>
          <w:tcPr>
            <w:tcW w:w="993" w:type="dxa"/>
            <w:tcBorders>
              <w:top w:val="single" w:sz="4" w:space="0" w:color="auto"/>
              <w:bottom w:val="single" w:sz="4" w:space="0" w:color="auto"/>
            </w:tcBorders>
            <w:shd w:val="clear" w:color="auto" w:fill="D9D9D9" w:themeFill="background1" w:themeFillShade="D9"/>
          </w:tcPr>
          <w:p w14:paraId="3595A1C3" w14:textId="77777777" w:rsidR="00B36580" w:rsidRPr="00F61D49" w:rsidRDefault="00B36580" w:rsidP="00A152BF">
            <w:pPr>
              <w:spacing w:after="60"/>
              <w:rPr>
                <w:rFonts w:asciiTheme="minorHAnsi" w:hAnsiTheme="minorHAnsi" w:cstheme="minorHAnsi"/>
                <w:szCs w:val="22"/>
              </w:rPr>
            </w:pPr>
          </w:p>
        </w:tc>
        <w:tc>
          <w:tcPr>
            <w:tcW w:w="2551" w:type="dxa"/>
            <w:tcBorders>
              <w:top w:val="single" w:sz="4" w:space="0" w:color="auto"/>
              <w:bottom w:val="single" w:sz="4" w:space="0" w:color="auto"/>
            </w:tcBorders>
            <w:shd w:val="clear" w:color="auto" w:fill="D9D9D9" w:themeFill="background1" w:themeFillShade="D9"/>
          </w:tcPr>
          <w:p w14:paraId="21807593" w14:textId="77777777" w:rsidR="00B36580" w:rsidRPr="00F61D49" w:rsidRDefault="00B36580" w:rsidP="00A152BF">
            <w:pPr>
              <w:spacing w:after="60"/>
              <w:rPr>
                <w:rFonts w:asciiTheme="minorHAnsi" w:hAnsiTheme="minorHAnsi" w:cstheme="minorHAnsi"/>
                <w:szCs w:val="22"/>
              </w:rPr>
            </w:pPr>
          </w:p>
        </w:tc>
      </w:tr>
      <w:tr w:rsidR="00B36580" w:rsidRPr="00E60628" w14:paraId="0D2C310A" w14:textId="582B3C7A" w:rsidTr="009915C5">
        <w:tc>
          <w:tcPr>
            <w:tcW w:w="5098" w:type="dxa"/>
            <w:tcBorders>
              <w:top w:val="single" w:sz="4" w:space="0" w:color="auto"/>
              <w:bottom w:val="single" w:sz="4" w:space="0" w:color="auto"/>
            </w:tcBorders>
          </w:tcPr>
          <w:p w14:paraId="34819BB5" w14:textId="0C046F01" w:rsidR="00B36580" w:rsidRPr="00F61D49" w:rsidRDefault="00B36580" w:rsidP="00033B27">
            <w:pPr>
              <w:rPr>
                <w:rFonts w:asciiTheme="minorHAnsi" w:hAnsiTheme="minorHAnsi" w:cstheme="minorHAnsi"/>
                <w:szCs w:val="22"/>
              </w:rPr>
            </w:pPr>
            <w:r w:rsidRPr="00F61D49">
              <w:rPr>
                <w:rFonts w:asciiTheme="minorHAnsi" w:eastAsia="Arial" w:hAnsiTheme="minorHAnsi" w:cstheme="minorHAnsi"/>
                <w:spacing w:val="-1"/>
                <w:szCs w:val="22"/>
              </w:rPr>
              <w:t>1.3.2 E</w:t>
            </w:r>
            <w:r w:rsidRPr="00F61D49">
              <w:rPr>
                <w:rFonts w:asciiTheme="minorHAnsi" w:eastAsia="Arial" w:hAnsiTheme="minorHAnsi" w:cstheme="minorHAnsi"/>
                <w:szCs w:val="22"/>
              </w:rPr>
              <w:t>nsu</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S</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3"/>
                <w:szCs w:val="22"/>
              </w:rPr>
              <w:t>f</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4"/>
                <w:szCs w:val="22"/>
              </w:rPr>
              <w:t>M</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epa</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A</w:t>
            </w:r>
            <w:r w:rsidRPr="00F61D49">
              <w:rPr>
                <w:rFonts w:asciiTheme="minorHAnsi" w:eastAsia="Arial" w:hAnsiTheme="minorHAnsi" w:cstheme="minorHAnsi"/>
                <w:spacing w:val="-3"/>
                <w:szCs w:val="22"/>
              </w:rPr>
              <w:t>d</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 and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Di</w:t>
            </w:r>
            <w:r w:rsidRPr="00F61D49">
              <w:rPr>
                <w:rFonts w:asciiTheme="minorHAnsi" w:eastAsia="Arial" w:hAnsiTheme="minorHAnsi" w:cstheme="minorHAnsi"/>
                <w:szCs w:val="22"/>
              </w:rPr>
              <w:t>spos</w:t>
            </w:r>
            <w:r w:rsidRPr="00F61D49">
              <w:rPr>
                <w:rFonts w:asciiTheme="minorHAnsi" w:eastAsia="Arial" w:hAnsiTheme="minorHAnsi" w:cstheme="minorHAnsi"/>
                <w:spacing w:val="-3"/>
                <w:szCs w:val="22"/>
              </w:rPr>
              <w:t>a</w:t>
            </w:r>
            <w:r w:rsidRPr="00F61D49">
              <w:rPr>
                <w:rFonts w:asciiTheme="minorHAnsi" w:eastAsia="Arial" w:hAnsiTheme="minorHAnsi" w:cstheme="minorHAnsi"/>
                <w:szCs w:val="22"/>
              </w:rPr>
              <w:t xml:space="preserve">l: </w:t>
            </w:r>
          </w:p>
          <w:p w14:paraId="6B3F4059"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E</w:t>
            </w:r>
            <w:r w:rsidRPr="00F61D49">
              <w:rPr>
                <w:rFonts w:asciiTheme="minorHAnsi" w:eastAsia="Arial" w:hAnsiTheme="minorHAnsi" w:cstheme="minorHAnsi"/>
                <w:szCs w:val="22"/>
              </w:rPr>
              <w:t>nsu</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ean, s</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2"/>
                <w:szCs w:val="22"/>
              </w:rPr>
              <w:t>m</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rt</w:t>
            </w:r>
            <w:r w:rsidRPr="00F61D49">
              <w:rPr>
                <w:rFonts w:asciiTheme="minorHAnsi" w:eastAsia="Arial" w:hAnsiTheme="minorHAnsi" w:cstheme="minorHAnsi"/>
                <w:szCs w:val="22"/>
              </w:rPr>
              <w:t>ab</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e</w:t>
            </w:r>
            <w:r w:rsidRPr="00F61D49">
              <w:rPr>
                <w:rFonts w:asciiTheme="minorHAnsi" w:eastAsia="Arial" w:hAnsiTheme="minorHAnsi" w:cstheme="minorHAnsi"/>
                <w:spacing w:val="-3"/>
                <w:szCs w:val="22"/>
              </w:rPr>
              <w:t>n</w:t>
            </w:r>
            <w:r w:rsidRPr="00F61D49">
              <w:rPr>
                <w:rFonts w:asciiTheme="minorHAnsi" w:eastAsia="Arial" w:hAnsiTheme="minorHAnsi" w:cstheme="minorHAnsi"/>
                <w:spacing w:val="-2"/>
                <w:szCs w:val="22"/>
              </w:rPr>
              <w:t>v</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 xml:space="preserve">ent </w:t>
            </w:r>
            <w:r w:rsidRPr="00F61D49">
              <w:rPr>
                <w:rFonts w:asciiTheme="minorHAnsi" w:eastAsia="Arial" w:hAnsiTheme="minorHAnsi" w:cstheme="minorHAnsi"/>
                <w:spacing w:val="1"/>
                <w:szCs w:val="22"/>
              </w:rPr>
              <w:t>f</w:t>
            </w:r>
            <w:r w:rsidRPr="00F61D49">
              <w:rPr>
                <w:rFonts w:asciiTheme="minorHAnsi" w:eastAsia="Arial" w:hAnsiTheme="minorHAnsi" w:cstheme="minorHAnsi"/>
                <w:szCs w:val="22"/>
              </w:rPr>
              <w:t xml:space="preserve">or </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client</w:t>
            </w:r>
          </w:p>
          <w:p w14:paraId="74948F1D"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D</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ons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app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n</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 xml:space="preserve"> c</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tr</w:t>
            </w:r>
            <w:r w:rsidRPr="00F61D49">
              <w:rPr>
                <w:rFonts w:asciiTheme="minorHAnsi" w:eastAsia="Arial" w:hAnsiTheme="minorHAnsi" w:cstheme="minorHAnsi"/>
                <w:szCs w:val="22"/>
              </w:rPr>
              <w:t xml:space="preserve">ol </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ocedu</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s and asep</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econs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4"/>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c</w:t>
            </w:r>
            <w:r w:rsidRPr="00F61D49">
              <w:rPr>
                <w:rFonts w:asciiTheme="minorHAnsi" w:eastAsia="Arial" w:hAnsiTheme="minorHAnsi" w:cstheme="minorHAnsi"/>
                <w:szCs w:val="22"/>
              </w:rPr>
              <w:t>hn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q</w:t>
            </w:r>
            <w:r w:rsidRPr="00F61D49">
              <w:rPr>
                <w:rFonts w:asciiTheme="minorHAnsi" w:eastAsia="Arial" w:hAnsiTheme="minorHAnsi" w:cstheme="minorHAnsi"/>
                <w:szCs w:val="22"/>
              </w:rPr>
              <w:t>ue</w:t>
            </w:r>
          </w:p>
          <w:p w14:paraId="02434440"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zCs w:val="22"/>
              </w:rPr>
              <w:t>Choose appropriate needle gauge and size</w:t>
            </w:r>
            <w:r w:rsidRPr="00F61D49">
              <w:rPr>
                <w:rFonts w:asciiTheme="minorHAnsi" w:eastAsia="Arial" w:hAnsiTheme="minorHAnsi" w:cstheme="minorHAnsi"/>
                <w:spacing w:val="2"/>
                <w:szCs w:val="22"/>
              </w:rPr>
              <w:t xml:space="preserve"> for the </w:t>
            </w:r>
            <w:r w:rsidRPr="00F61D49">
              <w:rPr>
                <w:rFonts w:asciiTheme="minorHAnsi" w:eastAsia="Arial" w:hAnsiTheme="minorHAnsi" w:cstheme="minorHAnsi"/>
                <w:szCs w:val="22"/>
              </w:rPr>
              <w:t>client</w:t>
            </w:r>
          </w:p>
          <w:p w14:paraId="699DF056" w14:textId="01FFD531"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2"/>
                <w:szCs w:val="22"/>
              </w:rPr>
              <w:t>Understand and t</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k</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appropriate measures to manage clients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hea</w:t>
            </w:r>
            <w:r w:rsidRPr="00F61D49">
              <w:rPr>
                <w:rFonts w:asciiTheme="minorHAnsi" w:eastAsia="Arial" w:hAnsiTheme="minorHAnsi" w:cstheme="minorHAnsi"/>
                <w:spacing w:val="-1"/>
                <w:szCs w:val="22"/>
              </w:rPr>
              <w:t>l</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ca</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4"/>
                <w:szCs w:val="22"/>
              </w:rPr>
              <w:t>w</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2"/>
                <w:szCs w:val="22"/>
              </w:rPr>
              <w:t>k</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4"/>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ex</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ll</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2"/>
                <w:szCs w:val="22"/>
              </w:rPr>
              <w:t>g</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es</w:t>
            </w:r>
          </w:p>
          <w:p w14:paraId="6B1A1013"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D</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ons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co</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c</w:t>
            </w:r>
            <w:r w:rsidRPr="00F61D49">
              <w:rPr>
                <w:rFonts w:asciiTheme="minorHAnsi" w:eastAsia="Arial" w:hAnsiTheme="minorHAnsi" w:cstheme="minorHAnsi"/>
                <w:szCs w:val="22"/>
              </w:rPr>
              <w:t>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d</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lastRenderedPageBreak/>
              <w:t>t</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chn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q</w:t>
            </w:r>
            <w:r w:rsidRPr="00F61D49">
              <w:rPr>
                <w:rFonts w:asciiTheme="minorHAnsi" w:eastAsia="Arial" w:hAnsiTheme="minorHAnsi" w:cstheme="minorHAnsi"/>
                <w:szCs w:val="22"/>
              </w:rPr>
              <w:t>ue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p</w:t>
            </w:r>
            <w:r w:rsidRPr="00F61D49">
              <w:rPr>
                <w:rFonts w:asciiTheme="minorHAnsi" w:eastAsia="Arial" w:hAnsiTheme="minorHAnsi" w:cstheme="minorHAnsi"/>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 xml:space="preserve">r </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ou</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 xml:space="preserve">f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 xml:space="preserve">on,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nc</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ud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echn</w:t>
            </w:r>
            <w:r w:rsidRPr="00F61D49">
              <w:rPr>
                <w:rFonts w:asciiTheme="minorHAnsi" w:eastAsia="Arial" w:hAnsiTheme="minorHAnsi" w:cstheme="minorHAnsi"/>
                <w:spacing w:val="-4"/>
                <w:szCs w:val="22"/>
              </w:rPr>
              <w:t>i</w:t>
            </w:r>
            <w:r w:rsidRPr="00F61D49">
              <w:rPr>
                <w:rFonts w:asciiTheme="minorHAnsi" w:eastAsia="Arial" w:hAnsiTheme="minorHAnsi" w:cstheme="minorHAnsi"/>
                <w:spacing w:val="2"/>
                <w:szCs w:val="22"/>
              </w:rPr>
              <w:t>q</w:t>
            </w:r>
            <w:r w:rsidRPr="00F61D49">
              <w:rPr>
                <w:rFonts w:asciiTheme="minorHAnsi" w:eastAsia="Arial" w:hAnsiTheme="minorHAnsi" w:cstheme="minorHAnsi"/>
                <w:szCs w:val="22"/>
              </w:rPr>
              <w:t>ues</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 xml:space="preserve">r </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educ</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g</w:t>
            </w:r>
            <w:r w:rsidRPr="00F61D49">
              <w:rPr>
                <w:rFonts w:asciiTheme="minorHAnsi" w:eastAsia="Arial" w:hAnsiTheme="minorHAnsi" w:cstheme="minorHAnsi"/>
                <w:spacing w:val="3"/>
                <w:szCs w:val="22"/>
              </w:rPr>
              <w:t xml:space="preserve"> </w:t>
            </w:r>
            <w:r w:rsidRPr="00F61D49">
              <w:rPr>
                <w:rFonts w:asciiTheme="minorHAnsi" w:eastAsia="Arial" w:hAnsiTheme="minorHAnsi" w:cstheme="minorHAnsi"/>
                <w:szCs w:val="22"/>
              </w:rPr>
              <w:t>pa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3"/>
                <w:szCs w:val="22"/>
              </w:rPr>
              <w:t>a</w:t>
            </w:r>
            <w:r w:rsidRPr="00F61D49">
              <w:rPr>
                <w:rFonts w:asciiTheme="minorHAnsi" w:eastAsia="Arial" w:hAnsiTheme="minorHAnsi" w:cstheme="minorHAnsi"/>
                <w:szCs w:val="22"/>
              </w:rPr>
              <w:t>ssoc</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4"/>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p>
          <w:p w14:paraId="61E78AE8" w14:textId="28906EFB"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D</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rm</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oc</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p</w:t>
            </w:r>
            <w:r w:rsidRPr="00F61D49">
              <w:rPr>
                <w:rFonts w:asciiTheme="minorHAnsi" w:eastAsia="Arial" w:hAnsiTheme="minorHAnsi" w:cstheme="minorHAnsi"/>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r</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 xml:space="preserve">n, </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k</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accou</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t</w:t>
            </w:r>
            <w:r w:rsidRPr="00F61D49">
              <w:rPr>
                <w:rFonts w:asciiTheme="minorHAnsi" w:hAnsiTheme="minorHAnsi" w:cstheme="minorHAnsi"/>
                <w:szCs w:val="22"/>
              </w:rPr>
              <w:t xml:space="preserve"> </w:t>
            </w:r>
            <w:r w:rsidRPr="00F61D49">
              <w:rPr>
                <w:rFonts w:asciiTheme="minorHAnsi" w:eastAsia="Arial" w:hAnsiTheme="minorHAnsi" w:cstheme="minorHAnsi"/>
                <w:szCs w:val="22"/>
              </w:rPr>
              <w:t>client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ch</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2"/>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2"/>
                <w:szCs w:val="22"/>
              </w:rPr>
              <w:t>s</w:t>
            </w:r>
            <w:r w:rsidRPr="00F61D49">
              <w:rPr>
                <w:rFonts w:asciiTheme="minorHAnsi" w:eastAsia="Arial" w:hAnsiTheme="minorHAnsi" w:cstheme="minorHAnsi"/>
                <w:color w:val="00B050"/>
                <w:spacing w:val="-2"/>
                <w:szCs w:val="22"/>
              </w:rPr>
              <w:t xml:space="preserve"> </w:t>
            </w:r>
            <w:r w:rsidRPr="00F61D49">
              <w:rPr>
                <w:rFonts w:asciiTheme="minorHAnsi" w:eastAsia="Arial" w:hAnsiTheme="minorHAnsi" w:cstheme="minorHAnsi"/>
                <w:spacing w:val="-2"/>
                <w:szCs w:val="22"/>
              </w:rPr>
              <w:t>including age</w:t>
            </w:r>
            <w:r w:rsidRPr="00F61D49">
              <w:rPr>
                <w:rFonts w:asciiTheme="minorHAnsi" w:eastAsia="Arial" w:hAnsiTheme="minorHAnsi" w:cstheme="minorHAnsi"/>
                <w:szCs w:val="22"/>
              </w:rPr>
              <w:t>, p</w:t>
            </w:r>
            <w:r w:rsidRPr="00F61D49">
              <w:rPr>
                <w:rFonts w:asciiTheme="minorHAnsi" w:eastAsia="Arial" w:hAnsiTheme="minorHAnsi" w:cstheme="minorHAnsi"/>
                <w:spacing w:val="-2"/>
                <w:szCs w:val="22"/>
              </w:rPr>
              <w:t>r</w:t>
            </w:r>
            <w:r w:rsidRPr="00F61D49">
              <w:rPr>
                <w:rFonts w:asciiTheme="minorHAnsi" w:eastAsia="Arial" w:hAnsiTheme="minorHAnsi" w:cstheme="minorHAnsi"/>
                <w:szCs w:val="22"/>
              </w:rPr>
              <w:t>oduct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co</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de</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s</w:t>
            </w:r>
            <w:r w:rsidRPr="00F61D49">
              <w:rPr>
                <w:rFonts w:asciiTheme="minorHAnsi" w:eastAsia="Arial" w:hAnsiTheme="minorHAnsi" w:cstheme="minorHAnsi"/>
                <w:szCs w:val="22"/>
              </w:rPr>
              <w: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 xml:space="preserve">cal </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and</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2"/>
                <w:szCs w:val="22"/>
              </w:rPr>
              <w:t>k</w:t>
            </w:r>
            <w:r w:rsidRPr="00F61D49">
              <w:rPr>
                <w:rFonts w:asciiTheme="minorHAnsi" w:eastAsia="Arial" w:hAnsiTheme="minorHAnsi" w:cstheme="minorHAnsi"/>
                <w:szCs w:val="22"/>
              </w:rPr>
              <w:t>s</w:t>
            </w:r>
            <w:r w:rsidRPr="00F61D49">
              <w:rPr>
                <w:rFonts w:asciiTheme="minorHAnsi" w:hAnsiTheme="minorHAnsi" w:cstheme="minorHAnsi"/>
                <w:szCs w:val="22"/>
              </w:rPr>
              <w:t xml:space="preserve"> </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 xml:space="preserve">bones, </w:t>
            </w:r>
            <w:r w:rsidRPr="00F61D49">
              <w:rPr>
                <w:rFonts w:asciiTheme="minorHAnsi" w:eastAsia="Arial" w:hAnsiTheme="minorHAnsi" w:cstheme="minorHAnsi"/>
                <w:spacing w:val="1"/>
                <w:szCs w:val="22"/>
              </w:rPr>
              <w:t>m</w:t>
            </w:r>
            <w:r w:rsidRPr="00F61D49">
              <w:rPr>
                <w:rFonts w:asciiTheme="minorHAnsi" w:eastAsia="Arial" w:hAnsiTheme="minorHAnsi" w:cstheme="minorHAnsi"/>
                <w:spacing w:val="-3"/>
                <w:szCs w:val="22"/>
              </w:rPr>
              <w:t>u</w:t>
            </w:r>
            <w:r w:rsidRPr="00F61D49">
              <w:rPr>
                <w:rFonts w:asciiTheme="minorHAnsi" w:eastAsia="Arial" w:hAnsiTheme="minorHAnsi" w:cstheme="minorHAnsi"/>
                <w:szCs w:val="22"/>
              </w:rPr>
              <w:t>sc</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es, b</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ood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esse</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s,</w:t>
            </w:r>
            <w:r w:rsidRPr="00F61D49">
              <w:rPr>
                <w:rFonts w:asciiTheme="minorHAnsi" w:eastAsia="Arial" w:hAnsiTheme="minorHAnsi" w:cstheme="minorHAnsi"/>
                <w:spacing w:val="3"/>
                <w:szCs w:val="22"/>
              </w:rPr>
              <w:t xml:space="preserve"> </w:t>
            </w:r>
            <w:r w:rsidRPr="00F61D49">
              <w:rPr>
                <w:rFonts w:asciiTheme="minorHAnsi" w:eastAsia="Arial" w:hAnsiTheme="minorHAnsi" w:cstheme="minorHAnsi"/>
                <w:szCs w:val="22"/>
              </w:rPr>
              <w:t>n</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es)</w:t>
            </w:r>
          </w:p>
          <w:p w14:paraId="0AC8D69A"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1"/>
                <w:szCs w:val="22"/>
              </w:rPr>
              <w:t>P</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3"/>
                <w:szCs w:val="22"/>
              </w:rPr>
              <w:t>f</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r</w:t>
            </w:r>
            <w:r w:rsidRPr="00F61D49">
              <w:rPr>
                <w:rFonts w:asciiTheme="minorHAnsi" w:eastAsia="Arial" w:hAnsiTheme="minorHAnsi" w:cstheme="minorHAnsi"/>
                <w:szCs w:val="22"/>
              </w:rPr>
              <w:t>m un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sal 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ec</w:t>
            </w:r>
            <w:r w:rsidRPr="00F61D49">
              <w:rPr>
                <w:rFonts w:asciiTheme="minorHAnsi" w:eastAsia="Arial" w:hAnsiTheme="minorHAnsi" w:cstheme="minorHAnsi"/>
                <w:spacing w:val="-3"/>
                <w:szCs w:val="22"/>
              </w:rPr>
              <w:t>a</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add</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 xml:space="preserve">o </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en</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an</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 xml:space="preserve">ng </w:t>
            </w:r>
            <w:r w:rsidRPr="00F61D49">
              <w:rPr>
                <w:rFonts w:asciiTheme="minorHAnsi" w:eastAsia="Arial" w:hAnsiTheme="minorHAnsi" w:cstheme="minorHAnsi"/>
                <w:szCs w:val="22"/>
              </w:rPr>
              <w:t>need</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2"/>
                <w:szCs w:val="22"/>
              </w:rPr>
              <w:t>c</w:t>
            </w:r>
            <w:r w:rsidRPr="00F61D49">
              <w:rPr>
                <w:rFonts w:asciiTheme="minorHAnsi" w:eastAsia="Arial" w:hAnsiTheme="minorHAnsi" w:cstheme="minorHAnsi"/>
                <w:szCs w:val="22"/>
              </w:rPr>
              <w:t>k</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3"/>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es</w:t>
            </w:r>
          </w:p>
          <w:p w14:paraId="55DD9023" w14:textId="77777777" w:rsidR="00B36580" w:rsidRPr="00F61D49" w:rsidRDefault="00B36580" w:rsidP="00FE0FBA">
            <w:pPr>
              <w:pStyle w:val="ListParagraph"/>
              <w:numPr>
                <w:ilvl w:val="0"/>
                <w:numId w:val="1"/>
              </w:numPr>
              <w:rPr>
                <w:rFonts w:asciiTheme="minorHAnsi" w:hAnsiTheme="minorHAnsi" w:cstheme="minorHAnsi"/>
                <w:szCs w:val="22"/>
              </w:rPr>
            </w:pPr>
            <w:r w:rsidRPr="00F61D49">
              <w:rPr>
                <w:rFonts w:asciiTheme="minorHAnsi" w:eastAsia="Arial" w:hAnsiTheme="minorHAnsi" w:cstheme="minorHAnsi"/>
                <w:spacing w:val="-4"/>
                <w:szCs w:val="22"/>
              </w:rPr>
              <w:t>M</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or</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pe</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2"/>
                <w:szCs w:val="22"/>
              </w:rPr>
              <w:t>e</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app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w:t>
            </w:r>
            <w:r w:rsidRPr="00F61D49">
              <w:rPr>
                <w:rFonts w:asciiTheme="minorHAnsi" w:eastAsia="Arial" w:hAnsiTheme="minorHAnsi" w:cstheme="minorHAnsi"/>
                <w:spacing w:val="-3"/>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cond</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f</w:t>
            </w:r>
            <w:r w:rsidRPr="00F61D49">
              <w:rPr>
                <w:rFonts w:asciiTheme="minorHAnsi" w:hAnsiTheme="minorHAnsi" w:cstheme="minorHAnsi"/>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ec</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ab</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ons</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4"/>
                <w:szCs w:val="22"/>
              </w:rPr>
              <w:t>f</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ll</w:t>
            </w:r>
            <w:r w:rsidRPr="00F61D49">
              <w:rPr>
                <w:rFonts w:asciiTheme="minorHAnsi" w:eastAsia="Arial" w:hAnsiTheme="minorHAnsi" w:cstheme="minorHAnsi"/>
                <w:spacing w:val="2"/>
                <w:szCs w:val="22"/>
              </w:rPr>
              <w:t>o</w:t>
            </w:r>
            <w:r w:rsidRPr="00F61D49">
              <w:rPr>
                <w:rFonts w:asciiTheme="minorHAnsi" w:eastAsia="Arial" w:hAnsiTheme="minorHAnsi" w:cstheme="minorHAnsi"/>
                <w:spacing w:val="-3"/>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oduct spec</w:t>
            </w:r>
            <w:r w:rsidRPr="00F61D49">
              <w:rPr>
                <w:rFonts w:asciiTheme="minorHAnsi" w:eastAsia="Arial" w:hAnsiTheme="minorHAnsi" w:cstheme="minorHAnsi"/>
                <w:spacing w:val="-4"/>
                <w:szCs w:val="22"/>
              </w:rPr>
              <w:t>i</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2"/>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u</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de</w:t>
            </w:r>
            <w:r w:rsidRPr="00F61D49">
              <w:rPr>
                <w:rFonts w:asciiTheme="minorHAnsi" w:eastAsia="Arial" w:hAnsiTheme="minorHAnsi" w:cstheme="minorHAnsi"/>
                <w:spacing w:val="-1"/>
                <w:szCs w:val="22"/>
              </w:rPr>
              <w:t>li</w:t>
            </w:r>
            <w:r w:rsidRPr="00F61D49">
              <w:rPr>
                <w:rFonts w:asciiTheme="minorHAnsi" w:eastAsia="Arial" w:hAnsiTheme="minorHAnsi" w:cstheme="minorHAnsi"/>
                <w:szCs w:val="22"/>
              </w:rPr>
              <w:t>ne</w:t>
            </w:r>
            <w:r w:rsidRPr="00F61D49">
              <w:rPr>
                <w:rFonts w:asciiTheme="minorHAnsi" w:eastAsia="Arial" w:hAnsiTheme="minorHAnsi" w:cstheme="minorHAnsi"/>
                <w:spacing w:val="2"/>
                <w:szCs w:val="22"/>
              </w:rPr>
              <w:t>s</w:t>
            </w:r>
            <w:r w:rsidRPr="00F61D49">
              <w:rPr>
                <w:rFonts w:asciiTheme="minorHAnsi" w:eastAsia="Arial" w:hAnsiTheme="minorHAnsi" w:cstheme="minorHAnsi"/>
                <w:szCs w:val="22"/>
              </w:rPr>
              <w:t>.</w:t>
            </w:r>
          </w:p>
          <w:p w14:paraId="2FEF5F6A" w14:textId="77777777" w:rsidR="00B36580" w:rsidRPr="00F61D49" w:rsidRDefault="00B36580" w:rsidP="00A152BF">
            <w:pPr>
              <w:pStyle w:val="ListParagraph"/>
              <w:numPr>
                <w:ilvl w:val="0"/>
                <w:numId w:val="1"/>
              </w:numPr>
              <w:spacing w:after="60"/>
              <w:ind w:left="714" w:hanging="357"/>
              <w:rPr>
                <w:rFonts w:asciiTheme="minorHAnsi" w:hAnsiTheme="minorHAnsi" w:cstheme="minorHAnsi"/>
                <w:szCs w:val="22"/>
              </w:rPr>
            </w:pPr>
            <w:r w:rsidRPr="00F61D49">
              <w:rPr>
                <w:rFonts w:asciiTheme="minorHAnsi" w:eastAsia="Arial" w:hAnsiTheme="minorHAnsi" w:cstheme="minorHAnsi"/>
                <w:spacing w:val="-1"/>
                <w:szCs w:val="22"/>
              </w:rPr>
              <w:t>E</w:t>
            </w:r>
            <w:r w:rsidRPr="00F61D49">
              <w:rPr>
                <w:rFonts w:asciiTheme="minorHAnsi" w:eastAsia="Arial" w:hAnsiTheme="minorHAnsi" w:cstheme="minorHAnsi"/>
                <w:szCs w:val="22"/>
              </w:rPr>
              <w:t>nsu</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s</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f</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sposal</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f</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ec</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ab</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ons and supplies</w:t>
            </w:r>
          </w:p>
        </w:tc>
        <w:tc>
          <w:tcPr>
            <w:tcW w:w="1134" w:type="dxa"/>
            <w:tcBorders>
              <w:top w:val="single" w:sz="4" w:space="0" w:color="auto"/>
              <w:bottom w:val="single" w:sz="4" w:space="0" w:color="auto"/>
            </w:tcBorders>
          </w:tcPr>
          <w:p w14:paraId="1E172E06" w14:textId="77777777" w:rsidR="00B36580" w:rsidRPr="00F61D49" w:rsidRDefault="00B36580" w:rsidP="00033B27">
            <w:pPr>
              <w:rPr>
                <w:rFonts w:asciiTheme="minorHAnsi" w:eastAsia="Arial" w:hAnsiTheme="minorHAnsi" w:cstheme="minorHAnsi"/>
                <w:spacing w:val="-1"/>
                <w:szCs w:val="22"/>
              </w:rPr>
            </w:pPr>
          </w:p>
        </w:tc>
        <w:tc>
          <w:tcPr>
            <w:tcW w:w="1134" w:type="dxa"/>
            <w:tcBorders>
              <w:top w:val="single" w:sz="4" w:space="0" w:color="auto"/>
              <w:bottom w:val="single" w:sz="4" w:space="0" w:color="auto"/>
            </w:tcBorders>
          </w:tcPr>
          <w:p w14:paraId="357FB667" w14:textId="77777777" w:rsidR="00B36580" w:rsidRPr="00F61D49" w:rsidRDefault="00B36580" w:rsidP="00033B27">
            <w:pPr>
              <w:rPr>
                <w:rFonts w:asciiTheme="minorHAnsi" w:eastAsia="Arial" w:hAnsiTheme="minorHAnsi" w:cstheme="minorHAnsi"/>
                <w:spacing w:val="-1"/>
                <w:szCs w:val="22"/>
              </w:rPr>
            </w:pPr>
          </w:p>
        </w:tc>
        <w:tc>
          <w:tcPr>
            <w:tcW w:w="993" w:type="dxa"/>
            <w:tcBorders>
              <w:top w:val="single" w:sz="4" w:space="0" w:color="auto"/>
              <w:bottom w:val="single" w:sz="4" w:space="0" w:color="auto"/>
            </w:tcBorders>
            <w:shd w:val="clear" w:color="auto" w:fill="D9D9D9" w:themeFill="background1" w:themeFillShade="D9"/>
          </w:tcPr>
          <w:p w14:paraId="629BEA8F" w14:textId="77777777" w:rsidR="00B36580" w:rsidRPr="00F61D49" w:rsidRDefault="00B36580" w:rsidP="00033B27">
            <w:pPr>
              <w:rPr>
                <w:rFonts w:asciiTheme="minorHAnsi" w:eastAsia="Arial" w:hAnsiTheme="minorHAnsi" w:cstheme="minorHAnsi"/>
                <w:spacing w:val="-1"/>
                <w:szCs w:val="22"/>
              </w:rPr>
            </w:pPr>
          </w:p>
        </w:tc>
        <w:tc>
          <w:tcPr>
            <w:tcW w:w="2551" w:type="dxa"/>
            <w:tcBorders>
              <w:top w:val="single" w:sz="4" w:space="0" w:color="auto"/>
              <w:bottom w:val="single" w:sz="4" w:space="0" w:color="auto"/>
            </w:tcBorders>
            <w:shd w:val="clear" w:color="auto" w:fill="D9D9D9" w:themeFill="background1" w:themeFillShade="D9"/>
          </w:tcPr>
          <w:p w14:paraId="0DBBF761" w14:textId="77777777" w:rsidR="00B36580" w:rsidRPr="00F61D49" w:rsidRDefault="00B36580" w:rsidP="00033B27">
            <w:pPr>
              <w:rPr>
                <w:rFonts w:asciiTheme="minorHAnsi" w:eastAsia="Arial" w:hAnsiTheme="minorHAnsi" w:cstheme="minorHAnsi"/>
                <w:spacing w:val="-1"/>
                <w:szCs w:val="22"/>
              </w:rPr>
            </w:pPr>
          </w:p>
        </w:tc>
      </w:tr>
      <w:tr w:rsidR="00B36580" w:rsidRPr="00E60628" w14:paraId="0D96DF0E" w14:textId="7F0DFCA8" w:rsidTr="009915C5">
        <w:tc>
          <w:tcPr>
            <w:tcW w:w="5098" w:type="dxa"/>
            <w:tcBorders>
              <w:top w:val="single" w:sz="4" w:space="0" w:color="auto"/>
            </w:tcBorders>
          </w:tcPr>
          <w:p w14:paraId="736203B4" w14:textId="325894C1" w:rsidR="00B36580" w:rsidRPr="00F61D49" w:rsidRDefault="00B36580" w:rsidP="00D24701">
            <w:pPr>
              <w:rPr>
                <w:rFonts w:asciiTheme="minorHAnsi" w:hAnsiTheme="minorHAnsi" w:cstheme="minorHAnsi"/>
                <w:szCs w:val="22"/>
              </w:rPr>
            </w:pPr>
            <w:r w:rsidRPr="00F61D49">
              <w:rPr>
                <w:rFonts w:asciiTheme="minorHAnsi" w:eastAsia="Arial" w:hAnsiTheme="minorHAnsi" w:cstheme="minorHAnsi"/>
                <w:spacing w:val="-4"/>
                <w:szCs w:val="22"/>
              </w:rPr>
              <w:t>1.3.3 M</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n</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or</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client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a</w:t>
            </w:r>
            <w:r w:rsidRPr="00F61D49">
              <w:rPr>
                <w:rFonts w:asciiTheme="minorHAnsi" w:eastAsia="Arial" w:hAnsiTheme="minorHAnsi" w:cstheme="minorHAnsi"/>
                <w:spacing w:val="1"/>
                <w:szCs w:val="22"/>
              </w:rPr>
              <w:t>ft</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r</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zCs w:val="22"/>
              </w:rPr>
              <w:t>ec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 xml:space="preserve">: </w:t>
            </w:r>
          </w:p>
          <w:p w14:paraId="1234FDA4" w14:textId="77777777" w:rsidR="00B36580" w:rsidRPr="00F61D49" w:rsidRDefault="00B36580" w:rsidP="00FE0FBA">
            <w:pPr>
              <w:pStyle w:val="ListParagraph"/>
              <w:numPr>
                <w:ilvl w:val="0"/>
                <w:numId w:val="2"/>
              </w:numPr>
              <w:rPr>
                <w:rFonts w:asciiTheme="minorHAnsi" w:hAnsiTheme="minorHAnsi" w:cstheme="minorHAnsi"/>
                <w:szCs w:val="22"/>
              </w:rPr>
            </w:pPr>
            <w:r w:rsidRPr="00F61D49">
              <w:rPr>
                <w:rFonts w:asciiTheme="minorHAnsi" w:eastAsia="Arial" w:hAnsiTheme="minorHAnsi" w:cstheme="minorHAnsi"/>
                <w:spacing w:val="-4"/>
                <w:szCs w:val="22"/>
              </w:rPr>
              <w:t>M</w:t>
            </w:r>
            <w:r w:rsidRPr="00F61D49">
              <w:rPr>
                <w:rFonts w:asciiTheme="minorHAnsi" w:eastAsia="Arial" w:hAnsiTheme="minorHAnsi" w:cstheme="minorHAnsi"/>
                <w:spacing w:val="2"/>
                <w:szCs w:val="22"/>
              </w:rPr>
              <w:t>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cu</w:t>
            </w:r>
            <w:r w:rsidRPr="00F61D49">
              <w:rPr>
                <w:rFonts w:asciiTheme="minorHAnsi" w:eastAsia="Arial" w:hAnsiTheme="minorHAnsi" w:cstheme="minorHAnsi"/>
                <w:spacing w:val="1"/>
                <w:szCs w:val="22"/>
              </w:rPr>
              <w:t>rr</w:t>
            </w:r>
            <w:r w:rsidRPr="00F61D49">
              <w:rPr>
                <w:rFonts w:asciiTheme="minorHAnsi" w:eastAsia="Arial" w:hAnsiTheme="minorHAnsi" w:cstheme="minorHAnsi"/>
                <w:szCs w:val="22"/>
              </w:rPr>
              <w:t>ency</w:t>
            </w:r>
            <w:r w:rsidRPr="00F61D49">
              <w:rPr>
                <w:rFonts w:asciiTheme="minorHAnsi" w:eastAsia="Arial" w:hAnsiTheme="minorHAnsi" w:cstheme="minorHAnsi"/>
                <w:spacing w:val="-1"/>
                <w:szCs w:val="22"/>
              </w:rPr>
              <w:t xml:space="preserve"> 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C</w:t>
            </w:r>
            <w:r w:rsidRPr="00F61D49">
              <w:rPr>
                <w:rFonts w:asciiTheme="minorHAnsi" w:eastAsia="Arial" w:hAnsiTheme="minorHAnsi" w:cstheme="minorHAnsi"/>
                <w:spacing w:val="-3"/>
                <w:szCs w:val="22"/>
              </w:rPr>
              <w:t>P</w:t>
            </w:r>
            <w:r w:rsidRPr="00F61D49">
              <w:rPr>
                <w:rFonts w:asciiTheme="minorHAnsi" w:eastAsia="Arial" w:hAnsiTheme="minorHAnsi" w:cstheme="minorHAnsi"/>
                <w:szCs w:val="22"/>
              </w:rPr>
              <w:t>R and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F</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2"/>
                <w:szCs w:val="22"/>
              </w:rPr>
              <w:t>s</w:t>
            </w:r>
            <w:r w:rsidRPr="00F61D49">
              <w:rPr>
                <w:rFonts w:asciiTheme="minorHAnsi" w:eastAsia="Arial" w:hAnsiTheme="minorHAnsi" w:cstheme="minorHAnsi"/>
                <w:szCs w:val="22"/>
              </w:rPr>
              <w:t>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Ai</w:t>
            </w:r>
            <w:r w:rsidRPr="00F61D49">
              <w:rPr>
                <w:rFonts w:asciiTheme="minorHAnsi" w:eastAsia="Arial" w:hAnsiTheme="minorHAnsi" w:cstheme="minorHAnsi"/>
                <w:szCs w:val="22"/>
              </w:rPr>
              <w:t>d</w:t>
            </w:r>
          </w:p>
          <w:p w14:paraId="15F329C3" w14:textId="77777777" w:rsidR="00B36580" w:rsidRPr="00F61D49" w:rsidRDefault="00B36580" w:rsidP="00FE0FBA">
            <w:pPr>
              <w:pStyle w:val="ListParagraph"/>
              <w:numPr>
                <w:ilvl w:val="0"/>
                <w:numId w:val="2"/>
              </w:numPr>
              <w:rPr>
                <w:rFonts w:asciiTheme="minorHAnsi" w:hAnsiTheme="minorHAnsi" w:cstheme="minorHAnsi"/>
                <w:szCs w:val="22"/>
              </w:rPr>
            </w:pPr>
            <w:r w:rsidRPr="00F61D49">
              <w:rPr>
                <w:rFonts w:asciiTheme="minorHAnsi" w:eastAsia="Arial" w:hAnsiTheme="minorHAnsi" w:cstheme="minorHAnsi"/>
                <w:spacing w:val="-1"/>
                <w:szCs w:val="22"/>
              </w:rPr>
              <w:t>A</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pa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de</w:t>
            </w:r>
            <w:r w:rsidRPr="00F61D49">
              <w:rPr>
                <w:rFonts w:asciiTheme="minorHAnsi" w:eastAsia="Arial" w:hAnsiTheme="minorHAnsi" w:cstheme="minorHAnsi"/>
                <w:spacing w:val="-3"/>
                <w:szCs w:val="22"/>
              </w:rPr>
              <w:t>n</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4"/>
                <w:szCs w:val="22"/>
              </w:rPr>
              <w:t>i</w:t>
            </w:r>
            <w:r w:rsidRPr="00F61D49">
              <w:rPr>
                <w:rFonts w:asciiTheme="minorHAnsi" w:eastAsia="Arial" w:hAnsiTheme="minorHAnsi" w:cstheme="minorHAnsi"/>
                <w:spacing w:val="3"/>
                <w:szCs w:val="22"/>
              </w:rPr>
              <w:t>f</w:t>
            </w:r>
            <w:r w:rsidRPr="00F61D49">
              <w:rPr>
                <w:rFonts w:asciiTheme="minorHAnsi" w:eastAsia="Arial" w:hAnsiTheme="minorHAnsi" w:cstheme="minorHAnsi"/>
                <w:spacing w:val="-2"/>
                <w:szCs w:val="22"/>
              </w:rPr>
              <w:t>y</w:t>
            </w:r>
            <w:r w:rsidRPr="00F61D49">
              <w:rPr>
                <w:rFonts w:asciiTheme="minorHAnsi" w:eastAsia="Arial" w:hAnsiTheme="minorHAnsi" w:cstheme="minorHAnsi"/>
                <w:szCs w:val="22"/>
              </w:rPr>
              <w:t xml:space="preserve">,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a</w:t>
            </w:r>
            <w:r w:rsidRPr="00F61D49">
              <w:rPr>
                <w:rFonts w:asciiTheme="minorHAnsi" w:eastAsia="Arial" w:hAnsiTheme="minorHAnsi" w:cstheme="minorHAnsi"/>
                <w:spacing w:val="-3"/>
                <w:szCs w:val="22"/>
              </w:rPr>
              <w:t>n</w:t>
            </w:r>
            <w:r w:rsidRPr="00F61D49">
              <w:rPr>
                <w:rFonts w:asciiTheme="minorHAnsi" w:eastAsia="Arial" w:hAnsiTheme="minorHAnsi" w:cstheme="minorHAnsi"/>
                <w:szCs w:val="22"/>
              </w:rPr>
              <w:t>a</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epo</w:t>
            </w:r>
            <w:r w:rsidRPr="00F61D49">
              <w:rPr>
                <w:rFonts w:asciiTheme="minorHAnsi" w:eastAsia="Arial" w:hAnsiTheme="minorHAnsi" w:cstheme="minorHAnsi"/>
                <w:spacing w:val="-2"/>
                <w:szCs w:val="22"/>
              </w:rPr>
              <w:t>r</w:t>
            </w:r>
            <w:r w:rsidRPr="00F61D49">
              <w:rPr>
                <w:rFonts w:asciiTheme="minorHAnsi" w:eastAsia="Arial" w:hAnsiTheme="minorHAnsi" w:cstheme="minorHAnsi"/>
                <w:szCs w:val="22"/>
              </w:rPr>
              <w:t>t</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ad</w:t>
            </w:r>
            <w:r w:rsidRPr="00F61D49">
              <w:rPr>
                <w:rFonts w:asciiTheme="minorHAnsi" w:eastAsia="Arial" w:hAnsiTheme="minorHAnsi" w:cstheme="minorHAnsi"/>
                <w:spacing w:val="-2"/>
                <w:szCs w:val="22"/>
              </w:rPr>
              <w:t>v</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se</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f</w:t>
            </w:r>
            <w:r w:rsidRPr="00F61D49">
              <w:rPr>
                <w:rFonts w:asciiTheme="minorHAnsi" w:eastAsia="Arial" w:hAnsiTheme="minorHAnsi" w:cstheme="minorHAnsi"/>
                <w:spacing w:val="3"/>
                <w:szCs w:val="22"/>
              </w:rPr>
              <w:t>f</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f</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ll</w:t>
            </w:r>
            <w:r w:rsidRPr="00F61D49">
              <w:rPr>
                <w:rFonts w:asciiTheme="minorHAnsi" w:eastAsia="Arial" w:hAnsiTheme="minorHAnsi" w:cstheme="minorHAnsi"/>
                <w:szCs w:val="22"/>
              </w:rPr>
              <w:t>o</w:t>
            </w:r>
            <w:r w:rsidRPr="00F61D49">
              <w:rPr>
                <w:rFonts w:asciiTheme="minorHAnsi" w:eastAsia="Arial" w:hAnsiTheme="minorHAnsi" w:cstheme="minorHAnsi"/>
                <w:spacing w:val="-4"/>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 xml:space="preserve">ng </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ed</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ca</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w:t>
            </w:r>
            <w:r w:rsidRPr="00F61D49">
              <w:rPr>
                <w:rFonts w:asciiTheme="minorHAnsi" w:eastAsia="Arial" w:hAnsiTheme="minorHAnsi" w:cstheme="minorHAnsi"/>
                <w:spacing w:val="1"/>
                <w:szCs w:val="22"/>
              </w:rPr>
              <w:t>j</w:t>
            </w:r>
            <w:r w:rsidRPr="00F61D49">
              <w:rPr>
                <w:rFonts w:asciiTheme="minorHAnsi" w:eastAsia="Arial" w:hAnsiTheme="minorHAnsi" w:cstheme="minorHAnsi"/>
                <w:spacing w:val="-3"/>
                <w:szCs w:val="22"/>
              </w:rPr>
              <w:t>e</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on</w:t>
            </w:r>
          </w:p>
          <w:p w14:paraId="2C95E59F" w14:textId="77777777" w:rsidR="00B36580" w:rsidRPr="00F61D49" w:rsidRDefault="00B36580" w:rsidP="00FE0FBA">
            <w:pPr>
              <w:pStyle w:val="ListParagraph"/>
              <w:numPr>
                <w:ilvl w:val="0"/>
                <w:numId w:val="2"/>
              </w:numPr>
              <w:rPr>
                <w:rFonts w:asciiTheme="minorHAnsi" w:hAnsiTheme="minorHAnsi" w:cstheme="minorHAnsi"/>
                <w:szCs w:val="22"/>
              </w:rPr>
            </w:pP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espond</w:t>
            </w:r>
            <w:r w:rsidRPr="00F61D49">
              <w:rPr>
                <w:rFonts w:asciiTheme="minorHAnsi" w:eastAsia="Arial" w:hAnsiTheme="minorHAnsi" w:cstheme="minorHAnsi"/>
                <w:spacing w:val="1"/>
                <w:szCs w:val="22"/>
              </w:rPr>
              <w:t xml:space="preserve"> t</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anaph</w:t>
            </w:r>
            <w:r w:rsidRPr="00F61D49">
              <w:rPr>
                <w:rFonts w:asciiTheme="minorHAnsi" w:eastAsia="Arial" w:hAnsiTheme="minorHAnsi" w:cstheme="minorHAnsi"/>
                <w:spacing w:val="-2"/>
                <w:szCs w:val="22"/>
              </w:rPr>
              <w:t>y</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ac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c</w:t>
            </w:r>
            <w:r w:rsidRPr="00F61D49">
              <w:rPr>
                <w:rFonts w:asciiTheme="minorHAnsi" w:eastAsia="Arial" w:hAnsiTheme="minorHAnsi" w:cstheme="minorHAnsi"/>
                <w:spacing w:val="1"/>
                <w:szCs w:val="22"/>
              </w:rPr>
              <w:t xml:space="preserve"> r</w:t>
            </w:r>
            <w:r w:rsidRPr="00F61D49">
              <w:rPr>
                <w:rFonts w:asciiTheme="minorHAnsi" w:eastAsia="Arial" w:hAnsiTheme="minorHAnsi" w:cstheme="minorHAnsi"/>
                <w:szCs w:val="22"/>
              </w:rPr>
              <w:t>ea</w:t>
            </w:r>
            <w:r w:rsidRPr="00F61D49">
              <w:rPr>
                <w:rFonts w:asciiTheme="minorHAnsi" w:eastAsia="Arial" w:hAnsiTheme="minorHAnsi" w:cstheme="minorHAnsi"/>
                <w:spacing w:val="-2"/>
                <w:szCs w:val="22"/>
              </w:rPr>
              <w:t>c</w:t>
            </w:r>
            <w:r w:rsidRPr="00F61D49">
              <w:rPr>
                <w:rFonts w:asciiTheme="minorHAnsi" w:eastAsia="Arial" w:hAnsiTheme="minorHAnsi" w:cstheme="minorHAnsi"/>
                <w:spacing w:val="1"/>
                <w:szCs w:val="22"/>
              </w:rPr>
              <w:t>t</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 xml:space="preserve">ons, </w:t>
            </w:r>
            <w:r w:rsidRPr="00F61D49">
              <w:rPr>
                <w:rFonts w:asciiTheme="minorHAnsi" w:eastAsia="Arial" w:hAnsiTheme="minorHAnsi" w:cstheme="minorHAnsi"/>
                <w:spacing w:val="-3"/>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h</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app</w:t>
            </w:r>
            <w:r w:rsidRPr="00F61D49">
              <w:rPr>
                <w:rFonts w:asciiTheme="minorHAnsi" w:eastAsia="Arial" w:hAnsiTheme="minorHAnsi" w:cstheme="minorHAnsi"/>
                <w:spacing w:val="1"/>
                <w:szCs w:val="22"/>
              </w:rPr>
              <w:t>r</w:t>
            </w:r>
            <w:r w:rsidRPr="00F61D49">
              <w:rPr>
                <w:rFonts w:asciiTheme="minorHAnsi" w:eastAsia="Arial" w:hAnsiTheme="minorHAnsi" w:cstheme="minorHAnsi"/>
                <w:szCs w:val="22"/>
              </w:rPr>
              <w:t>op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4"/>
                <w:szCs w:val="22"/>
              </w:rPr>
              <w:t>i</w:t>
            </w:r>
            <w:r w:rsidRPr="00F61D49">
              <w:rPr>
                <w:rFonts w:asciiTheme="minorHAnsi" w:eastAsia="Arial" w:hAnsiTheme="minorHAnsi" w:cstheme="minorHAnsi"/>
                <w:szCs w:val="22"/>
              </w:rPr>
              <w:t>a</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use</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o</w:t>
            </w:r>
            <w:r w:rsidRPr="00F61D49">
              <w:rPr>
                <w:rFonts w:asciiTheme="minorHAnsi" w:eastAsia="Arial" w:hAnsiTheme="minorHAnsi" w:cstheme="minorHAnsi"/>
                <w:szCs w:val="22"/>
              </w:rPr>
              <w:t>f</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pacing w:val="-3"/>
                <w:szCs w:val="22"/>
              </w:rPr>
              <w:t>e</w:t>
            </w:r>
            <w:r w:rsidRPr="00F61D49">
              <w:rPr>
                <w:rFonts w:asciiTheme="minorHAnsi" w:eastAsia="Arial" w:hAnsiTheme="minorHAnsi" w:cstheme="minorHAnsi"/>
                <w:spacing w:val="1"/>
                <w:szCs w:val="22"/>
              </w:rPr>
              <w:t>m</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r</w:t>
            </w:r>
            <w:r w:rsidRPr="00F61D49">
              <w:rPr>
                <w:rFonts w:asciiTheme="minorHAnsi" w:eastAsia="Arial" w:hAnsiTheme="minorHAnsi" w:cstheme="minorHAnsi"/>
                <w:spacing w:val="2"/>
                <w:szCs w:val="22"/>
              </w:rPr>
              <w:t>g</w:t>
            </w:r>
            <w:r w:rsidRPr="00F61D49">
              <w:rPr>
                <w:rFonts w:asciiTheme="minorHAnsi" w:eastAsia="Arial" w:hAnsiTheme="minorHAnsi" w:cstheme="minorHAnsi"/>
                <w:szCs w:val="22"/>
              </w:rPr>
              <w:t>ency</w:t>
            </w:r>
            <w:r w:rsidRPr="00F61D49">
              <w:rPr>
                <w:rFonts w:asciiTheme="minorHAnsi" w:hAnsiTheme="minorHAnsi" w:cstheme="minorHAnsi"/>
                <w:szCs w:val="22"/>
              </w:rPr>
              <w:t xml:space="preserve"> </w:t>
            </w:r>
            <w:r w:rsidRPr="00F61D49">
              <w:rPr>
                <w:rFonts w:asciiTheme="minorHAnsi" w:eastAsia="Arial" w:hAnsiTheme="minorHAnsi" w:cstheme="minorHAnsi"/>
                <w:spacing w:val="2"/>
                <w:szCs w:val="22"/>
              </w:rPr>
              <w:t>k</w:t>
            </w:r>
            <w:r w:rsidRPr="00F61D49">
              <w:rPr>
                <w:rFonts w:asciiTheme="minorHAnsi" w:eastAsia="Arial" w:hAnsiTheme="minorHAnsi" w:cstheme="minorHAnsi"/>
                <w:spacing w:val="-1"/>
                <w:szCs w:val="22"/>
              </w:rPr>
              <w:t>i</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and</w:t>
            </w:r>
            <w:r w:rsidRPr="00F61D49">
              <w:rPr>
                <w:rFonts w:asciiTheme="minorHAnsi" w:eastAsia="Arial" w:hAnsiTheme="minorHAnsi" w:cstheme="minorHAnsi"/>
                <w:spacing w:val="-4"/>
                <w:szCs w:val="22"/>
              </w:rPr>
              <w:t xml:space="preserve"> </w:t>
            </w:r>
            <w:r w:rsidRPr="00F61D49">
              <w:rPr>
                <w:rFonts w:asciiTheme="minorHAnsi" w:eastAsia="Arial" w:hAnsiTheme="minorHAnsi" w:cstheme="minorHAnsi"/>
                <w:spacing w:val="3"/>
                <w:szCs w:val="22"/>
              </w:rPr>
              <w:t>f</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ll</w:t>
            </w:r>
            <w:r w:rsidRPr="00F61D49">
              <w:rPr>
                <w:rFonts w:asciiTheme="minorHAnsi" w:eastAsia="Arial" w:hAnsiTheme="minorHAnsi" w:cstheme="minorHAnsi"/>
                <w:szCs w:val="22"/>
              </w:rPr>
              <w:t>o</w:t>
            </w:r>
            <w:r w:rsidRPr="00F61D49">
              <w:rPr>
                <w:rFonts w:asciiTheme="minorHAnsi" w:eastAsia="Arial" w:hAnsiTheme="minorHAnsi" w:cstheme="minorHAnsi"/>
                <w:spacing w:val="-4"/>
                <w:szCs w:val="22"/>
              </w:rPr>
              <w:t>w</w:t>
            </w:r>
            <w:r w:rsidRPr="00F61D49">
              <w:rPr>
                <w:rFonts w:asciiTheme="minorHAnsi" w:eastAsia="Arial" w:hAnsiTheme="minorHAnsi" w:cstheme="minorHAnsi"/>
                <w:spacing w:val="-1"/>
                <w:szCs w:val="22"/>
              </w:rPr>
              <w:t>i</w:t>
            </w:r>
            <w:r w:rsidRPr="00F61D49">
              <w:rPr>
                <w:rFonts w:asciiTheme="minorHAnsi" w:eastAsia="Arial" w:hAnsiTheme="minorHAnsi" w:cstheme="minorHAnsi"/>
                <w:szCs w:val="22"/>
              </w:rPr>
              <w:t>ng</w:t>
            </w:r>
            <w:r w:rsidRPr="00F61D49">
              <w:rPr>
                <w:rFonts w:asciiTheme="minorHAnsi" w:eastAsia="Arial" w:hAnsiTheme="minorHAnsi" w:cstheme="minorHAnsi"/>
                <w:spacing w:val="3"/>
                <w:szCs w:val="22"/>
              </w:rPr>
              <w:t xml:space="preserve"> </w:t>
            </w:r>
            <w:r w:rsidRPr="00F61D49">
              <w:rPr>
                <w:rFonts w:asciiTheme="minorHAnsi" w:eastAsia="Arial" w:hAnsiTheme="minorHAnsi" w:cstheme="minorHAnsi"/>
                <w:szCs w:val="22"/>
              </w:rPr>
              <w:t>es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ab</w:t>
            </w:r>
            <w:r w:rsidRPr="00F61D49">
              <w:rPr>
                <w:rFonts w:asciiTheme="minorHAnsi" w:eastAsia="Arial" w:hAnsiTheme="minorHAnsi" w:cstheme="minorHAnsi"/>
                <w:spacing w:val="-1"/>
                <w:szCs w:val="22"/>
              </w:rPr>
              <w:t>li</w:t>
            </w:r>
            <w:r w:rsidRPr="00F61D49">
              <w:rPr>
                <w:rFonts w:asciiTheme="minorHAnsi" w:eastAsia="Arial" w:hAnsiTheme="minorHAnsi" w:cstheme="minorHAnsi"/>
                <w:szCs w:val="22"/>
              </w:rPr>
              <w:t>shed</w:t>
            </w:r>
            <w:r w:rsidRPr="00F61D49">
              <w:rPr>
                <w:rFonts w:asciiTheme="minorHAnsi" w:eastAsia="Arial" w:hAnsiTheme="minorHAnsi" w:cstheme="minorHAnsi"/>
                <w:spacing w:val="1"/>
                <w:szCs w:val="22"/>
              </w:rPr>
              <w:t xml:space="preserve"> </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w:t>
            </w:r>
            <w:r w:rsidRPr="00F61D49">
              <w:rPr>
                <w:rFonts w:asciiTheme="minorHAnsi" w:eastAsia="Arial" w:hAnsiTheme="minorHAnsi" w:cstheme="minorHAnsi"/>
                <w:spacing w:val="-2"/>
                <w:szCs w:val="22"/>
              </w:rPr>
              <w:t>p</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b</w:t>
            </w:r>
            <w:r w:rsidRPr="00F61D49">
              <w:rPr>
                <w:rFonts w:asciiTheme="minorHAnsi" w:eastAsia="Arial" w:hAnsiTheme="minorHAnsi" w:cstheme="minorHAnsi"/>
                <w:spacing w:val="-2"/>
                <w:szCs w:val="22"/>
              </w:rPr>
              <w:t>y</w:t>
            </w:r>
            <w:r w:rsidRPr="00F61D49">
              <w:rPr>
                <w:rFonts w:asciiTheme="minorHAnsi" w:eastAsia="Arial" w:hAnsiTheme="minorHAnsi" w:cstheme="minorHAnsi"/>
                <w:spacing w:val="1"/>
                <w:szCs w:val="22"/>
              </w:rPr>
              <w:t>-</w:t>
            </w:r>
            <w:r w:rsidRPr="00F61D49">
              <w:rPr>
                <w:rFonts w:asciiTheme="minorHAnsi" w:eastAsia="Arial" w:hAnsiTheme="minorHAnsi" w:cstheme="minorHAnsi"/>
                <w:szCs w:val="22"/>
              </w:rPr>
              <w:t>s</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ep</w:t>
            </w:r>
            <w:r w:rsidRPr="00F61D49">
              <w:rPr>
                <w:rFonts w:asciiTheme="minorHAnsi" w:eastAsia="Arial" w:hAnsiTheme="minorHAnsi" w:cstheme="minorHAnsi"/>
                <w:spacing w:val="-2"/>
                <w:szCs w:val="22"/>
              </w:rPr>
              <w:t xml:space="preserve"> </w:t>
            </w:r>
            <w:r w:rsidRPr="00F61D49">
              <w:rPr>
                <w:rFonts w:asciiTheme="minorHAnsi" w:eastAsia="Arial" w:hAnsiTheme="minorHAnsi" w:cstheme="minorHAnsi"/>
                <w:szCs w:val="22"/>
              </w:rPr>
              <w:t>p</w:t>
            </w:r>
            <w:r w:rsidRPr="00F61D49">
              <w:rPr>
                <w:rFonts w:asciiTheme="minorHAnsi" w:eastAsia="Arial" w:hAnsiTheme="minorHAnsi" w:cstheme="minorHAnsi"/>
                <w:spacing w:val="1"/>
                <w:szCs w:val="22"/>
              </w:rPr>
              <w:t>r</w:t>
            </w:r>
            <w:r w:rsidRPr="00F61D49">
              <w:rPr>
                <w:rFonts w:asciiTheme="minorHAnsi" w:eastAsia="Arial" w:hAnsiTheme="minorHAnsi" w:cstheme="minorHAnsi"/>
                <w:spacing w:val="-3"/>
                <w:szCs w:val="22"/>
              </w:rPr>
              <w:t>o</w:t>
            </w:r>
            <w:r w:rsidRPr="00F61D49">
              <w:rPr>
                <w:rFonts w:asciiTheme="minorHAnsi" w:eastAsia="Arial" w:hAnsiTheme="minorHAnsi" w:cstheme="minorHAnsi"/>
                <w:spacing w:val="1"/>
                <w:szCs w:val="22"/>
              </w:rPr>
              <w:t>t</w:t>
            </w:r>
            <w:r w:rsidRPr="00F61D49">
              <w:rPr>
                <w:rFonts w:asciiTheme="minorHAnsi" w:eastAsia="Arial" w:hAnsiTheme="minorHAnsi" w:cstheme="minorHAnsi"/>
                <w:szCs w:val="22"/>
              </w:rPr>
              <w:t>o</w:t>
            </w:r>
            <w:r w:rsidRPr="00F61D49">
              <w:rPr>
                <w:rFonts w:asciiTheme="minorHAnsi" w:eastAsia="Arial" w:hAnsiTheme="minorHAnsi" w:cstheme="minorHAnsi"/>
                <w:spacing w:val="-2"/>
                <w:szCs w:val="22"/>
              </w:rPr>
              <w:t>c</w:t>
            </w:r>
            <w:r w:rsidRPr="00F61D49">
              <w:rPr>
                <w:rFonts w:asciiTheme="minorHAnsi" w:eastAsia="Arial" w:hAnsiTheme="minorHAnsi" w:cstheme="minorHAnsi"/>
                <w:szCs w:val="22"/>
              </w:rPr>
              <w:t>o</w:t>
            </w:r>
            <w:r w:rsidRPr="00F61D49">
              <w:rPr>
                <w:rFonts w:asciiTheme="minorHAnsi" w:eastAsia="Arial" w:hAnsiTheme="minorHAnsi" w:cstheme="minorHAnsi"/>
                <w:spacing w:val="-1"/>
                <w:szCs w:val="22"/>
              </w:rPr>
              <w:t>l</w:t>
            </w:r>
            <w:r w:rsidRPr="00F61D49">
              <w:rPr>
                <w:rFonts w:asciiTheme="minorHAnsi" w:eastAsia="Arial" w:hAnsiTheme="minorHAnsi" w:cstheme="minorHAnsi"/>
                <w:szCs w:val="22"/>
              </w:rPr>
              <w:t>s.</w:t>
            </w:r>
          </w:p>
        </w:tc>
        <w:tc>
          <w:tcPr>
            <w:tcW w:w="1134" w:type="dxa"/>
            <w:tcBorders>
              <w:top w:val="single" w:sz="4" w:space="0" w:color="auto"/>
            </w:tcBorders>
          </w:tcPr>
          <w:p w14:paraId="05A4B2CC" w14:textId="77777777" w:rsidR="00B36580" w:rsidRPr="00F61D49" w:rsidRDefault="00B36580" w:rsidP="00D24701">
            <w:pPr>
              <w:rPr>
                <w:rFonts w:asciiTheme="minorHAnsi" w:eastAsia="Arial" w:hAnsiTheme="minorHAnsi" w:cstheme="minorHAnsi"/>
                <w:spacing w:val="-4"/>
                <w:szCs w:val="22"/>
              </w:rPr>
            </w:pPr>
          </w:p>
        </w:tc>
        <w:tc>
          <w:tcPr>
            <w:tcW w:w="1134" w:type="dxa"/>
            <w:tcBorders>
              <w:top w:val="single" w:sz="4" w:space="0" w:color="auto"/>
            </w:tcBorders>
          </w:tcPr>
          <w:p w14:paraId="37FA4D23" w14:textId="77777777" w:rsidR="00B36580" w:rsidRPr="00F61D49" w:rsidRDefault="00B36580" w:rsidP="00D24701">
            <w:pPr>
              <w:rPr>
                <w:rFonts w:asciiTheme="minorHAnsi" w:eastAsia="Arial" w:hAnsiTheme="minorHAnsi" w:cstheme="minorHAnsi"/>
                <w:spacing w:val="-4"/>
                <w:szCs w:val="22"/>
              </w:rPr>
            </w:pPr>
          </w:p>
        </w:tc>
        <w:tc>
          <w:tcPr>
            <w:tcW w:w="993" w:type="dxa"/>
            <w:tcBorders>
              <w:top w:val="single" w:sz="4" w:space="0" w:color="auto"/>
            </w:tcBorders>
            <w:shd w:val="clear" w:color="auto" w:fill="D9D9D9" w:themeFill="background1" w:themeFillShade="D9"/>
          </w:tcPr>
          <w:p w14:paraId="30A53EE3" w14:textId="77777777" w:rsidR="00B36580" w:rsidRPr="00F61D49" w:rsidRDefault="00B36580" w:rsidP="00D24701">
            <w:pPr>
              <w:rPr>
                <w:rFonts w:asciiTheme="minorHAnsi" w:eastAsia="Arial" w:hAnsiTheme="minorHAnsi" w:cstheme="minorHAnsi"/>
                <w:spacing w:val="-4"/>
                <w:szCs w:val="22"/>
              </w:rPr>
            </w:pPr>
          </w:p>
        </w:tc>
        <w:tc>
          <w:tcPr>
            <w:tcW w:w="2551" w:type="dxa"/>
            <w:tcBorders>
              <w:top w:val="single" w:sz="4" w:space="0" w:color="auto"/>
            </w:tcBorders>
            <w:shd w:val="clear" w:color="auto" w:fill="D9D9D9" w:themeFill="background1" w:themeFillShade="D9"/>
          </w:tcPr>
          <w:p w14:paraId="56A2B09E" w14:textId="77777777" w:rsidR="00B36580" w:rsidRPr="00F61D49" w:rsidRDefault="00B36580" w:rsidP="00D24701">
            <w:pPr>
              <w:rPr>
                <w:rFonts w:asciiTheme="minorHAnsi" w:eastAsia="Arial" w:hAnsiTheme="minorHAnsi" w:cstheme="minorHAnsi"/>
                <w:spacing w:val="-4"/>
                <w:szCs w:val="22"/>
              </w:rPr>
            </w:pPr>
          </w:p>
        </w:tc>
      </w:tr>
      <w:tr w:rsidR="00B36580" w:rsidRPr="00E60628" w14:paraId="4600DAF2" w14:textId="3A5E7358" w:rsidTr="009915C5">
        <w:tc>
          <w:tcPr>
            <w:tcW w:w="5098" w:type="dxa"/>
          </w:tcPr>
          <w:p w14:paraId="6FF7CAD7" w14:textId="5AA5730B" w:rsidR="00B36580" w:rsidRPr="00F61D49" w:rsidRDefault="00B36580" w:rsidP="00D24701">
            <w:pPr>
              <w:rPr>
                <w:rFonts w:asciiTheme="minorHAnsi" w:eastAsia="Arial" w:hAnsiTheme="minorHAnsi" w:cstheme="minorHAnsi"/>
                <w:spacing w:val="-4"/>
                <w:szCs w:val="22"/>
              </w:rPr>
            </w:pPr>
            <w:r w:rsidRPr="00F61D49">
              <w:rPr>
                <w:rFonts w:asciiTheme="minorHAnsi" w:eastAsia="Arial" w:hAnsiTheme="minorHAnsi" w:cstheme="minorHAnsi"/>
                <w:spacing w:val="-4"/>
                <w:szCs w:val="22"/>
              </w:rPr>
              <w:t>1.3.4 Document information relevant to each injection:</w:t>
            </w:r>
          </w:p>
          <w:p w14:paraId="102D8123" w14:textId="77777777" w:rsidR="00B36580" w:rsidRPr="00F61D49" w:rsidRDefault="00B36580" w:rsidP="00FE0FBA">
            <w:pPr>
              <w:pStyle w:val="ListParagraph"/>
              <w:numPr>
                <w:ilvl w:val="0"/>
                <w:numId w:val="3"/>
              </w:numPr>
              <w:rPr>
                <w:rFonts w:asciiTheme="minorHAnsi" w:hAnsiTheme="minorHAnsi" w:cstheme="minorHAnsi"/>
                <w:szCs w:val="22"/>
              </w:rPr>
            </w:pPr>
            <w:r w:rsidRPr="00F61D49">
              <w:rPr>
                <w:rFonts w:asciiTheme="minorHAnsi" w:hAnsiTheme="minorHAnsi" w:cstheme="minorHAnsi"/>
                <w:color w:val="000000"/>
                <w:szCs w:val="22"/>
              </w:rPr>
              <w:t>Describe the role and importance of injection records</w:t>
            </w:r>
          </w:p>
          <w:p w14:paraId="2417EC83" w14:textId="77777777" w:rsidR="00B36580" w:rsidRPr="00F61D49" w:rsidRDefault="00B36580" w:rsidP="00FE0FBA">
            <w:pPr>
              <w:pStyle w:val="ListParagraph"/>
              <w:numPr>
                <w:ilvl w:val="0"/>
                <w:numId w:val="3"/>
              </w:numPr>
              <w:rPr>
                <w:rFonts w:asciiTheme="minorHAnsi" w:hAnsiTheme="minorHAnsi" w:cstheme="minorHAnsi"/>
                <w:color w:val="000000"/>
                <w:szCs w:val="22"/>
              </w:rPr>
            </w:pPr>
            <w:r w:rsidRPr="00F61D49">
              <w:rPr>
                <w:rFonts w:asciiTheme="minorHAnsi" w:hAnsiTheme="minorHAnsi" w:cstheme="minorHAnsi"/>
                <w:color w:val="000000"/>
                <w:szCs w:val="22"/>
              </w:rPr>
              <w:t>Document administration of substance on client’s record, including product name, lot number and expiry date; dose given, route and time of administration</w:t>
            </w:r>
          </w:p>
          <w:p w14:paraId="44D91CE7" w14:textId="77777777" w:rsidR="00B36580" w:rsidRPr="00F61D49" w:rsidRDefault="00B36580" w:rsidP="00FE0FBA">
            <w:pPr>
              <w:pStyle w:val="ListParagraph"/>
              <w:numPr>
                <w:ilvl w:val="0"/>
                <w:numId w:val="3"/>
              </w:numPr>
              <w:rPr>
                <w:rFonts w:asciiTheme="minorHAnsi" w:hAnsiTheme="minorHAnsi" w:cstheme="minorHAnsi"/>
                <w:color w:val="000000"/>
                <w:szCs w:val="22"/>
              </w:rPr>
            </w:pPr>
            <w:r w:rsidRPr="00F61D49">
              <w:rPr>
                <w:rFonts w:asciiTheme="minorHAnsi" w:hAnsiTheme="minorHAnsi" w:cstheme="minorHAnsi"/>
                <w:color w:val="000000"/>
                <w:szCs w:val="22"/>
              </w:rPr>
              <w:t>Document any reaction client has to the injection and monitoring parameters</w:t>
            </w:r>
          </w:p>
          <w:p w14:paraId="5836B66A" w14:textId="77777777" w:rsidR="00B36580" w:rsidRPr="00F61D49" w:rsidRDefault="00B36580" w:rsidP="00FE0FBA">
            <w:pPr>
              <w:pStyle w:val="ListParagraph"/>
              <w:numPr>
                <w:ilvl w:val="0"/>
                <w:numId w:val="3"/>
              </w:numPr>
              <w:rPr>
                <w:rFonts w:asciiTheme="minorHAnsi" w:eastAsia="Arial" w:hAnsiTheme="minorHAnsi" w:cstheme="minorHAnsi"/>
                <w:spacing w:val="-4"/>
                <w:szCs w:val="22"/>
                <w:u w:val="single" w:color="000000"/>
              </w:rPr>
            </w:pPr>
            <w:r w:rsidRPr="00F61D49">
              <w:rPr>
                <w:rFonts w:asciiTheme="minorHAnsi" w:hAnsiTheme="minorHAnsi" w:cstheme="minorHAnsi"/>
                <w:color w:val="000000"/>
                <w:szCs w:val="22"/>
              </w:rPr>
              <w:t>Facilitate transfer of relevant documentation to client’s other health care providers</w:t>
            </w:r>
          </w:p>
        </w:tc>
        <w:tc>
          <w:tcPr>
            <w:tcW w:w="1134" w:type="dxa"/>
          </w:tcPr>
          <w:p w14:paraId="3BA4CA37" w14:textId="77777777" w:rsidR="00B36580" w:rsidRPr="00F61D49" w:rsidRDefault="00B36580" w:rsidP="00D24701">
            <w:pPr>
              <w:rPr>
                <w:rFonts w:asciiTheme="minorHAnsi" w:eastAsia="Arial" w:hAnsiTheme="minorHAnsi" w:cstheme="minorHAnsi"/>
                <w:spacing w:val="-4"/>
                <w:szCs w:val="22"/>
              </w:rPr>
            </w:pPr>
          </w:p>
        </w:tc>
        <w:tc>
          <w:tcPr>
            <w:tcW w:w="1134" w:type="dxa"/>
          </w:tcPr>
          <w:p w14:paraId="5153C9E1" w14:textId="77777777" w:rsidR="00B36580" w:rsidRPr="00F61D49" w:rsidRDefault="00B36580" w:rsidP="00D24701">
            <w:pPr>
              <w:rPr>
                <w:rFonts w:asciiTheme="minorHAnsi" w:eastAsia="Arial" w:hAnsiTheme="minorHAnsi" w:cstheme="minorHAnsi"/>
                <w:spacing w:val="-4"/>
                <w:szCs w:val="22"/>
              </w:rPr>
            </w:pPr>
          </w:p>
        </w:tc>
        <w:tc>
          <w:tcPr>
            <w:tcW w:w="993" w:type="dxa"/>
            <w:shd w:val="clear" w:color="auto" w:fill="D9D9D9" w:themeFill="background1" w:themeFillShade="D9"/>
          </w:tcPr>
          <w:p w14:paraId="5DDCAC74" w14:textId="77777777" w:rsidR="00B36580" w:rsidRPr="00F61D49" w:rsidRDefault="00B36580" w:rsidP="00D24701">
            <w:pPr>
              <w:rPr>
                <w:rFonts w:asciiTheme="minorHAnsi" w:eastAsia="Arial" w:hAnsiTheme="minorHAnsi" w:cstheme="minorHAnsi"/>
                <w:spacing w:val="-4"/>
                <w:szCs w:val="22"/>
              </w:rPr>
            </w:pPr>
          </w:p>
        </w:tc>
        <w:tc>
          <w:tcPr>
            <w:tcW w:w="2551" w:type="dxa"/>
            <w:shd w:val="clear" w:color="auto" w:fill="D9D9D9" w:themeFill="background1" w:themeFillShade="D9"/>
          </w:tcPr>
          <w:p w14:paraId="547BB78E" w14:textId="77777777" w:rsidR="00B36580" w:rsidRPr="00F61D49" w:rsidRDefault="00B36580" w:rsidP="00D24701">
            <w:pPr>
              <w:rPr>
                <w:rFonts w:asciiTheme="minorHAnsi" w:eastAsia="Arial" w:hAnsiTheme="minorHAnsi" w:cstheme="minorHAnsi"/>
                <w:spacing w:val="-4"/>
                <w:szCs w:val="22"/>
              </w:rPr>
            </w:pPr>
          </w:p>
        </w:tc>
      </w:tr>
      <w:tr w:rsidR="00B36580" w:rsidRPr="00E60628" w14:paraId="1A8FE8AE" w14:textId="293DB275" w:rsidTr="009915C5">
        <w:tc>
          <w:tcPr>
            <w:tcW w:w="5098" w:type="dxa"/>
          </w:tcPr>
          <w:p w14:paraId="7510A4D1" w14:textId="36D941C4" w:rsidR="00B36580" w:rsidRPr="00F61D49" w:rsidRDefault="00B36580" w:rsidP="00D24701">
            <w:pPr>
              <w:pStyle w:val="ListParagraph"/>
              <w:numPr>
                <w:ilvl w:val="1"/>
                <w:numId w:val="19"/>
              </w:numPr>
              <w:rPr>
                <w:rFonts w:asciiTheme="minorHAnsi" w:eastAsia="Arial" w:hAnsiTheme="minorHAnsi" w:cstheme="minorHAnsi"/>
                <w:spacing w:val="-4"/>
                <w:szCs w:val="22"/>
                <w:u w:val="single" w:color="000000"/>
              </w:rPr>
            </w:pPr>
            <w:r w:rsidRPr="00F61D49">
              <w:rPr>
                <w:rFonts w:asciiTheme="minorHAnsi" w:hAnsiTheme="minorHAnsi" w:cstheme="minorHAnsi"/>
                <w:szCs w:val="22"/>
              </w:rPr>
              <w:t>Describe actions taken to increase safety in immunization clinics related to the provider, the recipient, and the environment.</w:t>
            </w:r>
          </w:p>
        </w:tc>
        <w:tc>
          <w:tcPr>
            <w:tcW w:w="1134" w:type="dxa"/>
          </w:tcPr>
          <w:p w14:paraId="4462DA61" w14:textId="77777777" w:rsidR="00B36580" w:rsidRPr="00F61D49" w:rsidRDefault="00B36580" w:rsidP="00B36580">
            <w:pPr>
              <w:pStyle w:val="ListParagraph"/>
              <w:ind w:left="360"/>
              <w:rPr>
                <w:rFonts w:asciiTheme="minorHAnsi" w:hAnsiTheme="minorHAnsi" w:cstheme="minorHAnsi"/>
                <w:szCs w:val="22"/>
              </w:rPr>
            </w:pPr>
          </w:p>
        </w:tc>
        <w:tc>
          <w:tcPr>
            <w:tcW w:w="1134" w:type="dxa"/>
          </w:tcPr>
          <w:p w14:paraId="11BBBDB3" w14:textId="77777777" w:rsidR="00B36580" w:rsidRPr="00F61D49" w:rsidRDefault="00B36580" w:rsidP="00B36580">
            <w:pPr>
              <w:pStyle w:val="ListParagraph"/>
              <w:ind w:left="360"/>
              <w:rPr>
                <w:rFonts w:asciiTheme="minorHAnsi" w:hAnsiTheme="minorHAnsi" w:cstheme="minorHAnsi"/>
                <w:szCs w:val="22"/>
              </w:rPr>
            </w:pPr>
          </w:p>
        </w:tc>
        <w:tc>
          <w:tcPr>
            <w:tcW w:w="993" w:type="dxa"/>
            <w:shd w:val="clear" w:color="auto" w:fill="D9D9D9" w:themeFill="background1" w:themeFillShade="D9"/>
          </w:tcPr>
          <w:p w14:paraId="64683BC2" w14:textId="77777777" w:rsidR="00B36580" w:rsidRPr="00F61D49" w:rsidRDefault="00B36580" w:rsidP="00B36580">
            <w:pPr>
              <w:pStyle w:val="ListParagraph"/>
              <w:ind w:left="360"/>
              <w:rPr>
                <w:rFonts w:asciiTheme="minorHAnsi" w:hAnsiTheme="minorHAnsi" w:cstheme="minorHAnsi"/>
                <w:szCs w:val="22"/>
              </w:rPr>
            </w:pPr>
          </w:p>
        </w:tc>
        <w:tc>
          <w:tcPr>
            <w:tcW w:w="2551" w:type="dxa"/>
            <w:shd w:val="clear" w:color="auto" w:fill="D9D9D9" w:themeFill="background1" w:themeFillShade="D9"/>
          </w:tcPr>
          <w:p w14:paraId="3EF3ED40" w14:textId="77777777" w:rsidR="00B36580" w:rsidRPr="00F61D49" w:rsidRDefault="00B36580" w:rsidP="00B36580">
            <w:pPr>
              <w:pStyle w:val="ListParagraph"/>
              <w:ind w:left="360"/>
              <w:rPr>
                <w:rFonts w:asciiTheme="minorHAnsi" w:hAnsiTheme="minorHAnsi" w:cstheme="minorHAnsi"/>
                <w:szCs w:val="22"/>
              </w:rPr>
            </w:pPr>
          </w:p>
        </w:tc>
      </w:tr>
    </w:tbl>
    <w:p w14:paraId="054E00E2" w14:textId="77777777" w:rsidR="00FE0FBA" w:rsidRPr="00A55DB4" w:rsidRDefault="00FE0FBA" w:rsidP="00FE0FBA">
      <w:pPr>
        <w:rPr>
          <w:rFonts w:asciiTheme="minorHAnsi" w:hAnsiTheme="minorHAnsi" w:cstheme="minorHAnsi"/>
          <w:szCs w:val="22"/>
        </w:rPr>
      </w:pPr>
    </w:p>
    <w:tbl>
      <w:tblPr>
        <w:tblStyle w:val="TableGrid1"/>
        <w:tblW w:w="10910" w:type="dxa"/>
        <w:tblLayout w:type="fixed"/>
        <w:tblLook w:val="04A0" w:firstRow="1" w:lastRow="0" w:firstColumn="1" w:lastColumn="0" w:noHBand="0" w:noVBand="1"/>
      </w:tblPr>
      <w:tblGrid>
        <w:gridCol w:w="6232"/>
        <w:gridCol w:w="1134"/>
        <w:gridCol w:w="993"/>
        <w:gridCol w:w="2551"/>
      </w:tblGrid>
      <w:tr w:rsidR="009067C5" w:rsidRPr="00E846FA" w14:paraId="09FC06E8" w14:textId="48A23109" w:rsidTr="004B6B8D">
        <w:trPr>
          <w:trHeight w:val="179"/>
          <w:tblHeader/>
        </w:trPr>
        <w:tc>
          <w:tcPr>
            <w:tcW w:w="10910" w:type="dxa"/>
            <w:gridSpan w:val="4"/>
            <w:shd w:val="clear" w:color="auto" w:fill="D9E2F3" w:themeFill="accent1" w:themeFillTint="33"/>
            <w:vAlign w:val="center"/>
          </w:tcPr>
          <w:p w14:paraId="11400030" w14:textId="76F2FD79" w:rsidR="009067C5" w:rsidRPr="00F61D49" w:rsidRDefault="009067C5" w:rsidP="00932F05">
            <w:pPr>
              <w:spacing w:before="60" w:after="60"/>
              <w:rPr>
                <w:rFonts w:asciiTheme="minorHAnsi" w:hAnsiTheme="minorHAnsi" w:cstheme="minorHAnsi"/>
                <w:b/>
                <w:szCs w:val="22"/>
              </w:rPr>
            </w:pPr>
            <w:r w:rsidRPr="00F61D49">
              <w:rPr>
                <w:rFonts w:asciiTheme="minorHAnsi" w:hAnsiTheme="minorHAnsi" w:cstheme="minorHAnsi"/>
                <w:b/>
                <w:szCs w:val="22"/>
              </w:rPr>
              <w:t>The program contains the following suggested content:</w:t>
            </w:r>
          </w:p>
        </w:tc>
      </w:tr>
      <w:tr w:rsidR="009067C5" w:rsidRPr="00E846FA" w14:paraId="23871B50" w14:textId="5F53EF2D" w:rsidTr="00932F05">
        <w:trPr>
          <w:trHeight w:val="179"/>
          <w:tblHeader/>
        </w:trPr>
        <w:tc>
          <w:tcPr>
            <w:tcW w:w="6232" w:type="dxa"/>
            <w:vMerge w:val="restart"/>
            <w:shd w:val="clear" w:color="auto" w:fill="D9E2F3" w:themeFill="accent1" w:themeFillTint="33"/>
            <w:vAlign w:val="center"/>
          </w:tcPr>
          <w:p w14:paraId="1C8488F7" w14:textId="77777777" w:rsidR="009067C5" w:rsidRPr="00F61D49" w:rsidRDefault="009067C5" w:rsidP="009067C5">
            <w:pPr>
              <w:rPr>
                <w:rFonts w:asciiTheme="minorHAnsi" w:hAnsiTheme="minorHAnsi" w:cstheme="minorHAnsi"/>
                <w:b/>
                <w:sz w:val="24"/>
                <w:szCs w:val="24"/>
              </w:rPr>
            </w:pPr>
            <w:r w:rsidRPr="00F61D49">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2B40F04C" w14:textId="7C2A8ADD" w:rsidR="009067C5" w:rsidRPr="00F61D49" w:rsidRDefault="009067C5" w:rsidP="00932F05">
            <w:pPr>
              <w:jc w:val="center"/>
              <w:rPr>
                <w:rFonts w:asciiTheme="minorHAnsi" w:hAnsiTheme="minorHAnsi" w:cstheme="minorHAnsi"/>
                <w:b/>
                <w:szCs w:val="22"/>
              </w:rPr>
            </w:pPr>
            <w:r w:rsidRPr="00F61D49">
              <w:rPr>
                <w:rFonts w:asciiTheme="minorHAnsi" w:hAnsiTheme="minorHAnsi" w:cstheme="minorHAnsi"/>
                <w:b/>
                <w:szCs w:val="22"/>
              </w:rPr>
              <w:t>Program Location</w:t>
            </w:r>
            <w:r w:rsidRPr="00F61D49">
              <w:rPr>
                <w:rStyle w:val="FootnoteReference"/>
                <w:rFonts w:asciiTheme="minorHAnsi" w:hAnsiTheme="minorHAnsi" w:cstheme="minorHAnsi"/>
                <w:b/>
                <w:szCs w:val="22"/>
              </w:rPr>
              <w:footnoteReference w:id="7"/>
            </w:r>
          </w:p>
        </w:tc>
        <w:tc>
          <w:tcPr>
            <w:tcW w:w="3544" w:type="dxa"/>
            <w:gridSpan w:val="2"/>
            <w:shd w:val="clear" w:color="auto" w:fill="D9E2F3" w:themeFill="accent1" w:themeFillTint="33"/>
            <w:vAlign w:val="center"/>
          </w:tcPr>
          <w:p w14:paraId="320B84F7" w14:textId="5C3E956D" w:rsidR="009067C5" w:rsidRPr="00F61D49" w:rsidRDefault="009915C5" w:rsidP="00932F05">
            <w:pPr>
              <w:jc w:val="center"/>
              <w:rPr>
                <w:rFonts w:asciiTheme="minorHAnsi" w:hAnsiTheme="minorHAnsi" w:cstheme="minorHAnsi"/>
                <w:b/>
                <w:bCs/>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9067C5" w:rsidRPr="00E846FA" w14:paraId="6833AC2C" w14:textId="7EF8B59E" w:rsidTr="00932F05">
        <w:trPr>
          <w:trHeight w:val="179"/>
          <w:tblHeader/>
        </w:trPr>
        <w:tc>
          <w:tcPr>
            <w:tcW w:w="6232" w:type="dxa"/>
            <w:vMerge/>
            <w:shd w:val="clear" w:color="auto" w:fill="D9E2F3" w:themeFill="accent1" w:themeFillTint="33"/>
          </w:tcPr>
          <w:p w14:paraId="112F8CA7" w14:textId="77777777" w:rsidR="009067C5" w:rsidRPr="00F61D49" w:rsidRDefault="009067C5" w:rsidP="009067C5">
            <w:pPr>
              <w:rPr>
                <w:rFonts w:asciiTheme="minorHAnsi" w:hAnsiTheme="minorHAnsi" w:cstheme="minorHAnsi"/>
                <w:b/>
                <w:szCs w:val="22"/>
              </w:rPr>
            </w:pPr>
          </w:p>
        </w:tc>
        <w:tc>
          <w:tcPr>
            <w:tcW w:w="1134" w:type="dxa"/>
            <w:vMerge/>
            <w:shd w:val="clear" w:color="auto" w:fill="D9E2F3" w:themeFill="accent1" w:themeFillTint="33"/>
          </w:tcPr>
          <w:p w14:paraId="7EB459A9" w14:textId="77777777" w:rsidR="009067C5" w:rsidRPr="00F61D49" w:rsidRDefault="009067C5" w:rsidP="009067C5">
            <w:pPr>
              <w:rPr>
                <w:rFonts w:asciiTheme="minorHAnsi" w:hAnsiTheme="minorHAnsi" w:cstheme="minorHAnsi"/>
                <w:b/>
                <w:szCs w:val="22"/>
              </w:rPr>
            </w:pPr>
          </w:p>
        </w:tc>
        <w:tc>
          <w:tcPr>
            <w:tcW w:w="993" w:type="dxa"/>
            <w:shd w:val="clear" w:color="auto" w:fill="D9E2F3" w:themeFill="accent1" w:themeFillTint="33"/>
            <w:vAlign w:val="center"/>
          </w:tcPr>
          <w:p w14:paraId="0AEBFF31" w14:textId="78FD1133" w:rsidR="009067C5" w:rsidRPr="00F61D49" w:rsidRDefault="009067C5" w:rsidP="00932F05">
            <w:pPr>
              <w:jc w:val="center"/>
              <w:rPr>
                <w:rFonts w:asciiTheme="minorHAnsi" w:hAnsiTheme="minorHAnsi" w:cstheme="minorHAnsi"/>
                <w:b/>
                <w:bCs/>
                <w:szCs w:val="22"/>
              </w:rPr>
            </w:pPr>
            <w:r w:rsidRPr="00F61D49">
              <w:rPr>
                <w:rFonts w:asciiTheme="minorHAnsi" w:hAnsiTheme="minorHAnsi" w:cstheme="minorHAnsi"/>
                <w:b/>
                <w:bCs/>
                <w:szCs w:val="22"/>
              </w:rPr>
              <w:t>Yes/No/ Partial</w:t>
            </w:r>
          </w:p>
        </w:tc>
        <w:tc>
          <w:tcPr>
            <w:tcW w:w="2551" w:type="dxa"/>
            <w:shd w:val="clear" w:color="auto" w:fill="D9E2F3" w:themeFill="accent1" w:themeFillTint="33"/>
            <w:vAlign w:val="center"/>
          </w:tcPr>
          <w:p w14:paraId="265C6FF4" w14:textId="1F89D122" w:rsidR="009067C5" w:rsidRPr="00F61D49" w:rsidRDefault="009067C5" w:rsidP="00932F05">
            <w:pPr>
              <w:jc w:val="center"/>
              <w:rPr>
                <w:rFonts w:asciiTheme="minorHAnsi" w:hAnsiTheme="minorHAnsi" w:cstheme="minorHAnsi"/>
                <w:b/>
                <w:bCs/>
                <w:szCs w:val="22"/>
              </w:rPr>
            </w:pPr>
            <w:r w:rsidRPr="00F61D49">
              <w:rPr>
                <w:rFonts w:asciiTheme="minorHAnsi" w:hAnsiTheme="minorHAnsi" w:cstheme="minorHAnsi"/>
                <w:b/>
                <w:bCs/>
                <w:szCs w:val="22"/>
              </w:rPr>
              <w:t>Reviewer Comment</w:t>
            </w:r>
          </w:p>
        </w:tc>
      </w:tr>
      <w:tr w:rsidR="009067C5" w:rsidRPr="00E846FA" w14:paraId="1FA75CC8" w14:textId="433F995D" w:rsidTr="009915C5">
        <w:trPr>
          <w:trHeight w:val="484"/>
        </w:trPr>
        <w:tc>
          <w:tcPr>
            <w:tcW w:w="6232" w:type="dxa"/>
          </w:tcPr>
          <w:p w14:paraId="2160F518" w14:textId="69F5B490" w:rsidR="009067C5" w:rsidRPr="00F61D49" w:rsidRDefault="009067C5" w:rsidP="00FE0FBA">
            <w:pPr>
              <w:numPr>
                <w:ilvl w:val="0"/>
                <w:numId w:val="6"/>
              </w:numPr>
              <w:contextualSpacing/>
              <w:rPr>
                <w:rFonts w:asciiTheme="minorHAnsi" w:hAnsiTheme="minorHAnsi" w:cstheme="minorHAnsi"/>
                <w:szCs w:val="22"/>
              </w:rPr>
            </w:pPr>
            <w:r w:rsidRPr="00F61D49">
              <w:rPr>
                <w:rFonts w:asciiTheme="minorHAnsi" w:hAnsiTheme="minorHAnsi" w:cstheme="minorHAnsi"/>
                <w:szCs w:val="22"/>
              </w:rPr>
              <w:t>Route, needle selection, and injection site for administration of vaccine and other injectable substances based on research, current recommendations, and effects on efficacy and local reactions</w:t>
            </w:r>
          </w:p>
        </w:tc>
        <w:tc>
          <w:tcPr>
            <w:tcW w:w="1134" w:type="dxa"/>
          </w:tcPr>
          <w:p w14:paraId="2DFEE65E" w14:textId="77777777" w:rsidR="009067C5" w:rsidRPr="00F61D49" w:rsidRDefault="009067C5" w:rsidP="009067C5">
            <w:pPr>
              <w:ind w:left="360"/>
              <w:contextualSpacing/>
              <w:rPr>
                <w:rFonts w:asciiTheme="minorHAnsi" w:hAnsiTheme="minorHAnsi" w:cstheme="minorHAnsi"/>
                <w:szCs w:val="22"/>
              </w:rPr>
            </w:pPr>
          </w:p>
        </w:tc>
        <w:tc>
          <w:tcPr>
            <w:tcW w:w="993" w:type="dxa"/>
            <w:shd w:val="clear" w:color="auto" w:fill="D9D9D9" w:themeFill="background1" w:themeFillShade="D9"/>
          </w:tcPr>
          <w:p w14:paraId="795C194D" w14:textId="77777777" w:rsidR="009067C5" w:rsidRPr="00F61D49" w:rsidRDefault="009067C5" w:rsidP="009067C5">
            <w:pPr>
              <w:ind w:left="360"/>
              <w:contextualSpacing/>
              <w:rPr>
                <w:rFonts w:asciiTheme="minorHAnsi" w:hAnsiTheme="minorHAnsi" w:cstheme="minorHAnsi"/>
                <w:szCs w:val="22"/>
              </w:rPr>
            </w:pPr>
          </w:p>
        </w:tc>
        <w:tc>
          <w:tcPr>
            <w:tcW w:w="2551" w:type="dxa"/>
            <w:shd w:val="clear" w:color="auto" w:fill="D9D9D9" w:themeFill="background1" w:themeFillShade="D9"/>
          </w:tcPr>
          <w:p w14:paraId="79EB67B0" w14:textId="77777777" w:rsidR="009067C5" w:rsidRPr="00F61D49" w:rsidRDefault="009067C5" w:rsidP="009067C5">
            <w:pPr>
              <w:ind w:left="360"/>
              <w:contextualSpacing/>
              <w:rPr>
                <w:rFonts w:asciiTheme="minorHAnsi" w:hAnsiTheme="minorHAnsi" w:cstheme="minorHAnsi"/>
                <w:szCs w:val="22"/>
              </w:rPr>
            </w:pPr>
          </w:p>
        </w:tc>
      </w:tr>
      <w:tr w:rsidR="009067C5" w:rsidRPr="00E846FA" w14:paraId="5FB21C63" w14:textId="56F5C226" w:rsidTr="009915C5">
        <w:trPr>
          <w:trHeight w:val="325"/>
        </w:trPr>
        <w:tc>
          <w:tcPr>
            <w:tcW w:w="6232" w:type="dxa"/>
          </w:tcPr>
          <w:p w14:paraId="729F2DEF" w14:textId="3E457518" w:rsidR="009067C5" w:rsidRPr="00F61D49" w:rsidRDefault="009067C5" w:rsidP="00FE0FBA">
            <w:pPr>
              <w:numPr>
                <w:ilvl w:val="0"/>
                <w:numId w:val="6"/>
              </w:numPr>
              <w:contextualSpacing/>
              <w:rPr>
                <w:rFonts w:asciiTheme="minorHAnsi" w:hAnsiTheme="minorHAnsi" w:cstheme="minorHAnsi"/>
                <w:szCs w:val="22"/>
              </w:rPr>
            </w:pPr>
            <w:r w:rsidRPr="00F61D49">
              <w:rPr>
                <w:rFonts w:asciiTheme="minorHAnsi" w:hAnsiTheme="minorHAnsi" w:cstheme="minorHAnsi"/>
                <w:szCs w:val="22"/>
              </w:rPr>
              <w:t>Dosage and reconstitution of each vaccine and other injectable substances</w:t>
            </w:r>
          </w:p>
        </w:tc>
        <w:tc>
          <w:tcPr>
            <w:tcW w:w="1134" w:type="dxa"/>
          </w:tcPr>
          <w:p w14:paraId="5A1E47D0" w14:textId="77777777" w:rsidR="009067C5" w:rsidRPr="00F61D49" w:rsidRDefault="009067C5" w:rsidP="009067C5">
            <w:pPr>
              <w:ind w:left="360"/>
              <w:contextualSpacing/>
              <w:rPr>
                <w:rFonts w:asciiTheme="minorHAnsi" w:hAnsiTheme="minorHAnsi" w:cstheme="minorHAnsi"/>
                <w:szCs w:val="22"/>
              </w:rPr>
            </w:pPr>
          </w:p>
        </w:tc>
        <w:tc>
          <w:tcPr>
            <w:tcW w:w="993" w:type="dxa"/>
            <w:shd w:val="clear" w:color="auto" w:fill="D9D9D9" w:themeFill="background1" w:themeFillShade="D9"/>
          </w:tcPr>
          <w:p w14:paraId="03449572" w14:textId="77777777" w:rsidR="009067C5" w:rsidRPr="00F61D49" w:rsidRDefault="009067C5" w:rsidP="009067C5">
            <w:pPr>
              <w:ind w:left="360"/>
              <w:contextualSpacing/>
              <w:rPr>
                <w:rFonts w:asciiTheme="minorHAnsi" w:hAnsiTheme="minorHAnsi" w:cstheme="minorHAnsi"/>
                <w:szCs w:val="22"/>
              </w:rPr>
            </w:pPr>
          </w:p>
        </w:tc>
        <w:tc>
          <w:tcPr>
            <w:tcW w:w="2551" w:type="dxa"/>
            <w:shd w:val="clear" w:color="auto" w:fill="D9D9D9" w:themeFill="background1" w:themeFillShade="D9"/>
          </w:tcPr>
          <w:p w14:paraId="2D260558" w14:textId="77777777" w:rsidR="009067C5" w:rsidRPr="00F61D49" w:rsidRDefault="009067C5" w:rsidP="009067C5">
            <w:pPr>
              <w:ind w:left="360"/>
              <w:contextualSpacing/>
              <w:rPr>
                <w:rFonts w:asciiTheme="minorHAnsi" w:hAnsiTheme="minorHAnsi" w:cstheme="minorHAnsi"/>
                <w:szCs w:val="22"/>
              </w:rPr>
            </w:pPr>
          </w:p>
        </w:tc>
      </w:tr>
      <w:tr w:rsidR="009067C5" w:rsidRPr="00E846FA" w14:paraId="19EB4F24" w14:textId="26A7DD22" w:rsidTr="009915C5">
        <w:trPr>
          <w:trHeight w:val="325"/>
        </w:trPr>
        <w:tc>
          <w:tcPr>
            <w:tcW w:w="6232" w:type="dxa"/>
          </w:tcPr>
          <w:p w14:paraId="4EF7F7D4" w14:textId="4B22EC7B" w:rsidR="009067C5" w:rsidRPr="00F61D49" w:rsidRDefault="009067C5" w:rsidP="00FE0FBA">
            <w:pPr>
              <w:numPr>
                <w:ilvl w:val="0"/>
                <w:numId w:val="6"/>
              </w:numPr>
              <w:contextualSpacing/>
              <w:rPr>
                <w:rFonts w:asciiTheme="minorHAnsi" w:hAnsiTheme="minorHAnsi" w:cstheme="minorHAnsi"/>
                <w:szCs w:val="22"/>
              </w:rPr>
            </w:pPr>
            <w:r w:rsidRPr="00F61D49">
              <w:rPr>
                <w:rFonts w:asciiTheme="minorHAnsi" w:hAnsiTheme="minorHAnsi" w:cstheme="minorHAnsi"/>
                <w:szCs w:val="22"/>
              </w:rPr>
              <w:lastRenderedPageBreak/>
              <w:t>Preparation and safe disposal of equipment used in the administration of injections</w:t>
            </w:r>
          </w:p>
        </w:tc>
        <w:tc>
          <w:tcPr>
            <w:tcW w:w="1134" w:type="dxa"/>
          </w:tcPr>
          <w:p w14:paraId="1BE8847A" w14:textId="77777777" w:rsidR="009067C5" w:rsidRPr="00F61D49" w:rsidRDefault="009067C5" w:rsidP="009067C5">
            <w:pPr>
              <w:ind w:left="360"/>
              <w:contextualSpacing/>
              <w:rPr>
                <w:rFonts w:asciiTheme="minorHAnsi" w:hAnsiTheme="minorHAnsi" w:cstheme="minorHAnsi"/>
                <w:szCs w:val="22"/>
              </w:rPr>
            </w:pPr>
          </w:p>
        </w:tc>
        <w:tc>
          <w:tcPr>
            <w:tcW w:w="993" w:type="dxa"/>
            <w:shd w:val="clear" w:color="auto" w:fill="D9D9D9" w:themeFill="background1" w:themeFillShade="D9"/>
          </w:tcPr>
          <w:p w14:paraId="3D7F4D88" w14:textId="77777777" w:rsidR="009067C5" w:rsidRPr="00F61D49" w:rsidRDefault="009067C5" w:rsidP="009067C5">
            <w:pPr>
              <w:ind w:left="360"/>
              <w:contextualSpacing/>
              <w:rPr>
                <w:rFonts w:asciiTheme="minorHAnsi" w:hAnsiTheme="minorHAnsi" w:cstheme="minorHAnsi"/>
                <w:szCs w:val="22"/>
              </w:rPr>
            </w:pPr>
          </w:p>
        </w:tc>
        <w:tc>
          <w:tcPr>
            <w:tcW w:w="2551" w:type="dxa"/>
            <w:shd w:val="clear" w:color="auto" w:fill="D9D9D9" w:themeFill="background1" w:themeFillShade="D9"/>
          </w:tcPr>
          <w:p w14:paraId="10DB24DD" w14:textId="77777777" w:rsidR="009067C5" w:rsidRPr="00F61D49" w:rsidRDefault="009067C5" w:rsidP="009067C5">
            <w:pPr>
              <w:ind w:left="360"/>
              <w:contextualSpacing/>
              <w:rPr>
                <w:rFonts w:asciiTheme="minorHAnsi" w:hAnsiTheme="minorHAnsi" w:cstheme="minorHAnsi"/>
                <w:szCs w:val="22"/>
              </w:rPr>
            </w:pPr>
          </w:p>
        </w:tc>
      </w:tr>
      <w:tr w:rsidR="009067C5" w:rsidRPr="00E846FA" w14:paraId="3A143354" w14:textId="4221FF03" w:rsidTr="009915C5">
        <w:trPr>
          <w:trHeight w:val="158"/>
        </w:trPr>
        <w:tc>
          <w:tcPr>
            <w:tcW w:w="6232" w:type="dxa"/>
          </w:tcPr>
          <w:p w14:paraId="6119E933" w14:textId="6C36DA53" w:rsidR="009067C5" w:rsidRPr="00F61D49" w:rsidRDefault="009067C5" w:rsidP="00FE0FBA">
            <w:pPr>
              <w:numPr>
                <w:ilvl w:val="0"/>
                <w:numId w:val="6"/>
              </w:numPr>
              <w:contextualSpacing/>
              <w:rPr>
                <w:rFonts w:asciiTheme="minorHAnsi" w:hAnsiTheme="minorHAnsi" w:cstheme="minorHAnsi"/>
                <w:szCs w:val="22"/>
              </w:rPr>
            </w:pPr>
            <w:r w:rsidRPr="00F61D49">
              <w:rPr>
                <w:rFonts w:asciiTheme="minorHAnsi" w:hAnsiTheme="minorHAnsi" w:cstheme="minorHAnsi"/>
                <w:szCs w:val="22"/>
              </w:rPr>
              <w:t>Indications for and the proper use of personal protective equipment</w:t>
            </w:r>
          </w:p>
        </w:tc>
        <w:tc>
          <w:tcPr>
            <w:tcW w:w="1134" w:type="dxa"/>
          </w:tcPr>
          <w:p w14:paraId="1D47DB92" w14:textId="77777777" w:rsidR="009067C5" w:rsidRPr="00F61D49" w:rsidRDefault="009067C5" w:rsidP="009067C5">
            <w:pPr>
              <w:ind w:left="360"/>
              <w:contextualSpacing/>
              <w:rPr>
                <w:rFonts w:asciiTheme="minorHAnsi" w:hAnsiTheme="minorHAnsi" w:cstheme="minorHAnsi"/>
                <w:szCs w:val="22"/>
              </w:rPr>
            </w:pPr>
          </w:p>
        </w:tc>
        <w:tc>
          <w:tcPr>
            <w:tcW w:w="993" w:type="dxa"/>
            <w:shd w:val="clear" w:color="auto" w:fill="D9D9D9" w:themeFill="background1" w:themeFillShade="D9"/>
          </w:tcPr>
          <w:p w14:paraId="1A4A427F" w14:textId="77777777" w:rsidR="009067C5" w:rsidRPr="00F61D49" w:rsidRDefault="009067C5" w:rsidP="009067C5">
            <w:pPr>
              <w:ind w:left="360"/>
              <w:contextualSpacing/>
              <w:rPr>
                <w:rFonts w:asciiTheme="minorHAnsi" w:hAnsiTheme="minorHAnsi" w:cstheme="minorHAnsi"/>
                <w:szCs w:val="22"/>
              </w:rPr>
            </w:pPr>
          </w:p>
        </w:tc>
        <w:tc>
          <w:tcPr>
            <w:tcW w:w="2551" w:type="dxa"/>
            <w:shd w:val="clear" w:color="auto" w:fill="D9D9D9" w:themeFill="background1" w:themeFillShade="D9"/>
          </w:tcPr>
          <w:p w14:paraId="2D40EFEE" w14:textId="77777777" w:rsidR="009067C5" w:rsidRPr="00F61D49" w:rsidRDefault="009067C5" w:rsidP="009067C5">
            <w:pPr>
              <w:ind w:left="360"/>
              <w:contextualSpacing/>
              <w:rPr>
                <w:rFonts w:asciiTheme="minorHAnsi" w:hAnsiTheme="minorHAnsi" w:cstheme="minorHAnsi"/>
                <w:szCs w:val="22"/>
              </w:rPr>
            </w:pPr>
          </w:p>
        </w:tc>
      </w:tr>
    </w:tbl>
    <w:p w14:paraId="7347EAB9" w14:textId="77777777" w:rsidR="00FE0FBA" w:rsidRPr="00F61D49" w:rsidRDefault="00FE0FBA" w:rsidP="00FE0FBA">
      <w:pPr>
        <w:rPr>
          <w:rFonts w:asciiTheme="minorHAnsi" w:hAnsiTheme="minorHAnsi" w:cstheme="minorHAnsi"/>
        </w:rPr>
      </w:pPr>
    </w:p>
    <w:tbl>
      <w:tblPr>
        <w:tblStyle w:val="TableGrid"/>
        <w:tblW w:w="10910" w:type="dxa"/>
        <w:tblLook w:val="04A0" w:firstRow="1" w:lastRow="0" w:firstColumn="1" w:lastColumn="0" w:noHBand="0" w:noVBand="1"/>
      </w:tblPr>
      <w:tblGrid>
        <w:gridCol w:w="1989"/>
        <w:gridCol w:w="1245"/>
        <w:gridCol w:w="7676"/>
      </w:tblGrid>
      <w:tr w:rsidR="00A749EB" w:rsidRPr="00E60628" w14:paraId="0880CB6A" w14:textId="77777777" w:rsidTr="00A749EB">
        <w:trPr>
          <w:tblHeader/>
        </w:trPr>
        <w:tc>
          <w:tcPr>
            <w:tcW w:w="3234" w:type="dxa"/>
            <w:gridSpan w:val="2"/>
            <w:shd w:val="clear" w:color="auto" w:fill="D9E2F3" w:themeFill="accent1" w:themeFillTint="33"/>
          </w:tcPr>
          <w:p w14:paraId="737A549D" w14:textId="77777777" w:rsidR="00A749EB" w:rsidRPr="00E60628" w:rsidRDefault="00A749EB" w:rsidP="00EB2F5B">
            <w:pPr>
              <w:rPr>
                <w:rFonts w:asciiTheme="minorHAnsi" w:hAnsiTheme="minorHAnsi" w:cstheme="minorHAnsi"/>
                <w:b/>
              </w:rPr>
            </w:pPr>
            <w:bookmarkStart w:id="2" w:name="_Hlk44285675"/>
            <w:r w:rsidRPr="00E60628">
              <w:rPr>
                <w:rFonts w:asciiTheme="minorHAnsi" w:hAnsiTheme="minorHAnsi" w:cstheme="minorHAnsi"/>
                <w:b/>
              </w:rPr>
              <w:t xml:space="preserve">The competency is: </w:t>
            </w:r>
          </w:p>
        </w:tc>
        <w:tc>
          <w:tcPr>
            <w:tcW w:w="7676" w:type="dxa"/>
            <w:shd w:val="clear" w:color="auto" w:fill="D9E2F3" w:themeFill="accent1" w:themeFillTint="33"/>
          </w:tcPr>
          <w:p w14:paraId="370CFE33" w14:textId="41CFE79C" w:rsidR="00A749EB" w:rsidRPr="00E60628" w:rsidRDefault="009915C5" w:rsidP="00EB2F5B">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5A458620" w14:textId="77777777" w:rsidTr="00A749EB">
        <w:tc>
          <w:tcPr>
            <w:tcW w:w="1989" w:type="dxa"/>
          </w:tcPr>
          <w:p w14:paraId="50084FAA"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Fully met</w:t>
            </w:r>
          </w:p>
        </w:tc>
        <w:tc>
          <w:tcPr>
            <w:tcW w:w="1245" w:type="dxa"/>
          </w:tcPr>
          <w:p w14:paraId="69E50266" w14:textId="77777777" w:rsidR="00A749EB" w:rsidRPr="00E60628" w:rsidRDefault="00A749EB" w:rsidP="00EB2F5B">
            <w:pPr>
              <w:jc w:val="center"/>
              <w:rPr>
                <w:rFonts w:asciiTheme="minorHAnsi" w:hAnsiTheme="minorHAnsi" w:cstheme="minorHAnsi"/>
              </w:rPr>
            </w:pPr>
          </w:p>
        </w:tc>
        <w:tc>
          <w:tcPr>
            <w:tcW w:w="7676" w:type="dxa"/>
            <w:vMerge w:val="restart"/>
          </w:tcPr>
          <w:p w14:paraId="1199F480" w14:textId="77777777" w:rsidR="00A749EB" w:rsidRPr="00E60628" w:rsidRDefault="00A749EB" w:rsidP="00EB2F5B">
            <w:pPr>
              <w:rPr>
                <w:rFonts w:asciiTheme="minorHAnsi" w:hAnsiTheme="minorHAnsi" w:cstheme="minorHAnsi"/>
              </w:rPr>
            </w:pPr>
          </w:p>
        </w:tc>
      </w:tr>
      <w:tr w:rsidR="00A749EB" w:rsidRPr="00E60628" w14:paraId="057FF48B" w14:textId="77777777" w:rsidTr="00A749EB">
        <w:tc>
          <w:tcPr>
            <w:tcW w:w="1989" w:type="dxa"/>
          </w:tcPr>
          <w:p w14:paraId="3837593C"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Substantially met</w:t>
            </w:r>
          </w:p>
        </w:tc>
        <w:tc>
          <w:tcPr>
            <w:tcW w:w="1245" w:type="dxa"/>
          </w:tcPr>
          <w:p w14:paraId="3E6723F2" w14:textId="77777777" w:rsidR="00A749EB" w:rsidRPr="00E60628" w:rsidRDefault="00A749EB" w:rsidP="00EB2F5B">
            <w:pPr>
              <w:jc w:val="center"/>
              <w:rPr>
                <w:rFonts w:asciiTheme="minorHAnsi" w:hAnsiTheme="minorHAnsi" w:cstheme="minorHAnsi"/>
              </w:rPr>
            </w:pPr>
          </w:p>
        </w:tc>
        <w:tc>
          <w:tcPr>
            <w:tcW w:w="7676" w:type="dxa"/>
            <w:vMerge/>
          </w:tcPr>
          <w:p w14:paraId="15DAC9E4" w14:textId="77777777" w:rsidR="00A749EB" w:rsidRPr="00E60628" w:rsidRDefault="00A749EB" w:rsidP="00EB2F5B">
            <w:pPr>
              <w:rPr>
                <w:rFonts w:asciiTheme="minorHAnsi" w:hAnsiTheme="minorHAnsi" w:cstheme="minorHAnsi"/>
              </w:rPr>
            </w:pPr>
          </w:p>
        </w:tc>
      </w:tr>
      <w:tr w:rsidR="00A749EB" w:rsidRPr="00E60628" w14:paraId="6772C23F" w14:textId="77777777" w:rsidTr="00A749EB">
        <w:tc>
          <w:tcPr>
            <w:tcW w:w="1989" w:type="dxa"/>
          </w:tcPr>
          <w:p w14:paraId="18D51B44"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Partially met</w:t>
            </w:r>
          </w:p>
        </w:tc>
        <w:tc>
          <w:tcPr>
            <w:tcW w:w="1245" w:type="dxa"/>
          </w:tcPr>
          <w:p w14:paraId="4283BDF8" w14:textId="77777777" w:rsidR="00A749EB" w:rsidRPr="00E60628" w:rsidRDefault="00A749EB" w:rsidP="00EB2F5B">
            <w:pPr>
              <w:jc w:val="center"/>
              <w:rPr>
                <w:rFonts w:asciiTheme="minorHAnsi" w:hAnsiTheme="minorHAnsi" w:cstheme="minorHAnsi"/>
              </w:rPr>
            </w:pPr>
          </w:p>
        </w:tc>
        <w:tc>
          <w:tcPr>
            <w:tcW w:w="7676" w:type="dxa"/>
            <w:vMerge/>
          </w:tcPr>
          <w:p w14:paraId="531BAAC2" w14:textId="77777777" w:rsidR="00A749EB" w:rsidRPr="00E60628" w:rsidRDefault="00A749EB" w:rsidP="00EB2F5B">
            <w:pPr>
              <w:rPr>
                <w:rFonts w:asciiTheme="minorHAnsi" w:hAnsiTheme="minorHAnsi" w:cstheme="minorHAnsi"/>
              </w:rPr>
            </w:pPr>
          </w:p>
        </w:tc>
      </w:tr>
      <w:tr w:rsidR="00A749EB" w:rsidRPr="00E60628" w14:paraId="26D6FE22" w14:textId="77777777" w:rsidTr="00A749EB">
        <w:tc>
          <w:tcPr>
            <w:tcW w:w="1989" w:type="dxa"/>
          </w:tcPr>
          <w:p w14:paraId="3892C8B3"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Not met</w:t>
            </w:r>
          </w:p>
        </w:tc>
        <w:tc>
          <w:tcPr>
            <w:tcW w:w="1245" w:type="dxa"/>
          </w:tcPr>
          <w:p w14:paraId="722A3E63" w14:textId="77777777" w:rsidR="00A749EB" w:rsidRPr="00E60628" w:rsidRDefault="00A749EB" w:rsidP="00EB2F5B">
            <w:pPr>
              <w:jc w:val="center"/>
              <w:rPr>
                <w:rFonts w:asciiTheme="minorHAnsi" w:hAnsiTheme="minorHAnsi" w:cstheme="minorHAnsi"/>
              </w:rPr>
            </w:pPr>
          </w:p>
        </w:tc>
        <w:tc>
          <w:tcPr>
            <w:tcW w:w="7676" w:type="dxa"/>
            <w:vMerge/>
          </w:tcPr>
          <w:p w14:paraId="59A8411E" w14:textId="77777777" w:rsidR="00A749EB" w:rsidRPr="00E60628" w:rsidRDefault="00A749EB" w:rsidP="00EB2F5B">
            <w:pPr>
              <w:rPr>
                <w:rFonts w:asciiTheme="minorHAnsi" w:hAnsiTheme="minorHAnsi" w:cstheme="minorHAnsi"/>
              </w:rPr>
            </w:pPr>
          </w:p>
        </w:tc>
      </w:tr>
      <w:bookmarkEnd w:id="2"/>
    </w:tbl>
    <w:p w14:paraId="662688D9" w14:textId="587AC412" w:rsidR="00FE0FBA" w:rsidRPr="00F61D49" w:rsidRDefault="00FE0FBA">
      <w:pPr>
        <w:rPr>
          <w:rFonts w:asciiTheme="minorHAnsi" w:hAnsiTheme="minorHAnsi" w:cstheme="minorHAnsi"/>
        </w:rPr>
      </w:pPr>
    </w:p>
    <w:p w14:paraId="38B0CA53" w14:textId="77777777" w:rsidR="00773209" w:rsidRPr="00F61D49" w:rsidRDefault="00773209">
      <w:pPr>
        <w:rPr>
          <w:rFonts w:asciiTheme="minorHAnsi" w:hAnsiTheme="minorHAnsi" w:cstheme="minorHAnsi"/>
        </w:rPr>
      </w:pPr>
    </w:p>
    <w:p w14:paraId="161964F4" w14:textId="1742B069" w:rsidR="0020570E" w:rsidRPr="00B36580" w:rsidRDefault="00033B27" w:rsidP="00366CD4">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t xml:space="preserve">2. </w:t>
      </w:r>
      <w:r w:rsidR="00FE0FBA" w:rsidRPr="00B36580">
        <w:rPr>
          <w:rFonts w:asciiTheme="minorHAnsi" w:hAnsiTheme="minorHAnsi" w:cstheme="minorHAnsi"/>
          <w:b/>
          <w:sz w:val="24"/>
          <w:szCs w:val="24"/>
        </w:rPr>
        <w:t>STORAGE AND HANDLING OF IMMUNIZATION AGENTS</w:t>
      </w:r>
      <w:r w:rsidR="0020570E" w:rsidRPr="00B36580">
        <w:rPr>
          <w:rFonts w:asciiTheme="minorHAnsi" w:hAnsiTheme="minorHAnsi" w:cstheme="minorHAnsi"/>
          <w:b/>
          <w:sz w:val="24"/>
          <w:szCs w:val="24"/>
        </w:rPr>
        <w:t xml:space="preserve"> AND OTHER INJECTABLE SUBSTANCES</w:t>
      </w:r>
    </w:p>
    <w:p w14:paraId="00019041" w14:textId="003F529B" w:rsidR="00FE0FBA" w:rsidRPr="00B36580" w:rsidRDefault="00FE0FBA" w:rsidP="00A152BF">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xml:space="preserve"> </w:t>
      </w:r>
      <w:r w:rsidR="00B36580">
        <w:rPr>
          <w:rFonts w:asciiTheme="minorHAnsi" w:hAnsiTheme="minorHAnsi" w:cstheme="minorHAnsi"/>
          <w:sz w:val="24"/>
          <w:szCs w:val="24"/>
        </w:rPr>
        <w:t xml:space="preserve"> </w:t>
      </w:r>
      <w:r w:rsidRPr="00B36580">
        <w:rPr>
          <w:rFonts w:asciiTheme="minorHAnsi" w:hAnsiTheme="minorHAnsi" w:cstheme="minorHAnsi"/>
          <w:sz w:val="24"/>
          <w:szCs w:val="24"/>
        </w:rPr>
        <w:t>Implements Canadian guidelines when storing, handling, or transporting vaccines and other injectable substances.</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773209" w:rsidRPr="00E60628" w14:paraId="5D25FC72" w14:textId="4F2C747E" w:rsidTr="004B6B8D">
        <w:trPr>
          <w:trHeight w:val="269"/>
          <w:tblHeader/>
        </w:trPr>
        <w:tc>
          <w:tcPr>
            <w:tcW w:w="10910" w:type="dxa"/>
            <w:gridSpan w:val="5"/>
            <w:shd w:val="clear" w:color="auto" w:fill="D9E2F3" w:themeFill="accent1" w:themeFillTint="33"/>
            <w:vAlign w:val="center"/>
          </w:tcPr>
          <w:p w14:paraId="777DE2E8" w14:textId="6DD86957" w:rsidR="00773209" w:rsidRPr="00F61D49" w:rsidRDefault="00773209" w:rsidP="004B6B8D">
            <w:pPr>
              <w:spacing w:before="60" w:after="60"/>
              <w:rPr>
                <w:rFonts w:asciiTheme="minorHAnsi" w:hAnsiTheme="minorHAnsi" w:cstheme="minorHAnsi"/>
                <w:b/>
                <w:sz w:val="24"/>
                <w:szCs w:val="24"/>
              </w:rPr>
            </w:pPr>
            <w:r w:rsidRPr="00F61D49">
              <w:rPr>
                <w:rFonts w:asciiTheme="minorHAnsi" w:hAnsiTheme="minorHAnsi" w:cstheme="minorHAnsi"/>
                <w:b/>
                <w:sz w:val="24"/>
                <w:szCs w:val="24"/>
              </w:rPr>
              <w:t>The program contains the following learning objectives:</w:t>
            </w:r>
          </w:p>
        </w:tc>
      </w:tr>
      <w:tr w:rsidR="00773209" w:rsidRPr="00E60628" w14:paraId="19045624" w14:textId="3376D605" w:rsidTr="00932F05">
        <w:trPr>
          <w:trHeight w:val="269"/>
          <w:tblHeader/>
        </w:trPr>
        <w:tc>
          <w:tcPr>
            <w:tcW w:w="5098" w:type="dxa"/>
            <w:vMerge w:val="restart"/>
            <w:shd w:val="clear" w:color="auto" w:fill="D9E2F3" w:themeFill="accent1" w:themeFillTint="33"/>
            <w:vAlign w:val="center"/>
          </w:tcPr>
          <w:p w14:paraId="15527FFA" w14:textId="77777777" w:rsidR="00773209" w:rsidRPr="00A55DB4" w:rsidRDefault="00773209" w:rsidP="00773209">
            <w:pPr>
              <w:rPr>
                <w:rFonts w:asciiTheme="minorHAnsi" w:hAnsiTheme="minorHAnsi" w:cstheme="minorHAnsi"/>
                <w:b/>
                <w:sz w:val="24"/>
                <w:szCs w:val="24"/>
              </w:rPr>
            </w:pPr>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405C7C11" w14:textId="4C8BC018" w:rsidR="00773209" w:rsidRPr="00A55DB4" w:rsidRDefault="00773209" w:rsidP="00932F05">
            <w:pPr>
              <w:jc w:val="center"/>
              <w:rPr>
                <w:rFonts w:asciiTheme="minorHAnsi" w:hAnsiTheme="minorHAnsi" w:cstheme="minorHAnsi"/>
                <w:b/>
                <w:bCs/>
                <w:szCs w:val="22"/>
              </w:rPr>
            </w:pPr>
            <w:r w:rsidRPr="00A55DB4">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70FD3B7B" w14:textId="57AA86EB" w:rsidR="00773209" w:rsidRPr="00A55DB4" w:rsidRDefault="009915C5" w:rsidP="00773209">
            <w:pPr>
              <w:jc w:val="center"/>
              <w:rPr>
                <w:rFonts w:asciiTheme="minorHAnsi" w:hAnsiTheme="minorHAnsi" w:cstheme="minorHAnsi"/>
                <w:b/>
                <w:bCs/>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773209" w:rsidRPr="00E60628" w14:paraId="236F28A5" w14:textId="3DDFCA55" w:rsidTr="00932F05">
        <w:trPr>
          <w:trHeight w:val="269"/>
          <w:tblHeader/>
        </w:trPr>
        <w:tc>
          <w:tcPr>
            <w:tcW w:w="5098" w:type="dxa"/>
            <w:vMerge/>
            <w:shd w:val="clear" w:color="auto" w:fill="D9E2F3" w:themeFill="accent1" w:themeFillTint="33"/>
          </w:tcPr>
          <w:p w14:paraId="56695F05" w14:textId="77777777" w:rsidR="00773209" w:rsidRPr="00B36580" w:rsidRDefault="00773209" w:rsidP="00773209">
            <w:pPr>
              <w:rPr>
                <w:rFonts w:asciiTheme="minorHAnsi" w:hAnsiTheme="minorHAnsi" w:cstheme="minorHAnsi"/>
                <w:sz w:val="20"/>
              </w:rPr>
            </w:pPr>
            <w:bookmarkStart w:id="3" w:name="_Hlk44283373"/>
          </w:p>
        </w:tc>
        <w:tc>
          <w:tcPr>
            <w:tcW w:w="1134" w:type="dxa"/>
            <w:shd w:val="clear" w:color="auto" w:fill="D9E2F3" w:themeFill="accent1" w:themeFillTint="33"/>
            <w:vAlign w:val="center"/>
          </w:tcPr>
          <w:p w14:paraId="4409A52F" w14:textId="5FADC209" w:rsidR="00773209" w:rsidRPr="00A55DB4" w:rsidRDefault="00773209" w:rsidP="00932F05">
            <w:pPr>
              <w:jc w:val="center"/>
              <w:rPr>
                <w:rFonts w:asciiTheme="minorHAnsi" w:hAnsiTheme="minorHAnsi" w:cstheme="minorHAnsi"/>
                <w:b/>
                <w:bCs/>
                <w:szCs w:val="22"/>
              </w:rPr>
            </w:pPr>
            <w:r w:rsidRPr="00A55DB4">
              <w:rPr>
                <w:rFonts w:asciiTheme="minorHAnsi" w:hAnsiTheme="minorHAnsi" w:cstheme="minorHAnsi"/>
                <w:b/>
                <w:bCs/>
                <w:szCs w:val="22"/>
              </w:rPr>
              <w:t>Module &amp; Lrng Obj</w:t>
            </w:r>
          </w:p>
        </w:tc>
        <w:tc>
          <w:tcPr>
            <w:tcW w:w="1134" w:type="dxa"/>
            <w:shd w:val="clear" w:color="auto" w:fill="D9E2F3" w:themeFill="accent1" w:themeFillTint="33"/>
            <w:vAlign w:val="center"/>
          </w:tcPr>
          <w:p w14:paraId="0D8B2E46" w14:textId="1EC82217" w:rsidR="00773209" w:rsidRPr="00A55DB4" w:rsidRDefault="00B975EC" w:rsidP="00932F05">
            <w:pPr>
              <w:jc w:val="center"/>
              <w:rPr>
                <w:rFonts w:asciiTheme="minorHAnsi" w:hAnsiTheme="minorHAnsi" w:cstheme="minorHAnsi"/>
                <w:b/>
                <w:bCs/>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vAlign w:val="center"/>
          </w:tcPr>
          <w:p w14:paraId="4D0D77CA" w14:textId="615B0113" w:rsidR="00773209" w:rsidRPr="00A55DB4" w:rsidRDefault="00773209" w:rsidP="00932F05">
            <w:pPr>
              <w:jc w:val="center"/>
              <w:rPr>
                <w:rFonts w:asciiTheme="minorHAnsi" w:hAnsiTheme="minorHAnsi" w:cstheme="minorHAnsi"/>
                <w:b/>
                <w:bCs/>
                <w:szCs w:val="22"/>
              </w:rPr>
            </w:pPr>
            <w:r w:rsidRPr="00A55DB4">
              <w:rPr>
                <w:rFonts w:asciiTheme="minorHAnsi" w:hAnsiTheme="minorHAnsi" w:cstheme="minorHAnsi"/>
                <w:b/>
                <w:bCs/>
                <w:szCs w:val="22"/>
              </w:rPr>
              <w:t>Yes/No/ Partial</w:t>
            </w:r>
          </w:p>
        </w:tc>
        <w:tc>
          <w:tcPr>
            <w:tcW w:w="2410" w:type="dxa"/>
            <w:shd w:val="clear" w:color="auto" w:fill="D9E2F3" w:themeFill="accent1" w:themeFillTint="33"/>
            <w:vAlign w:val="center"/>
          </w:tcPr>
          <w:p w14:paraId="4D61E10A" w14:textId="2027518E" w:rsidR="00773209" w:rsidRPr="00A55DB4" w:rsidRDefault="00773209" w:rsidP="00773209">
            <w:pPr>
              <w:jc w:val="center"/>
              <w:rPr>
                <w:rFonts w:asciiTheme="minorHAnsi" w:hAnsiTheme="minorHAnsi" w:cstheme="minorHAnsi"/>
                <w:b/>
                <w:bCs/>
                <w:szCs w:val="22"/>
              </w:rPr>
            </w:pPr>
            <w:r w:rsidRPr="00A55DB4">
              <w:rPr>
                <w:rFonts w:asciiTheme="minorHAnsi" w:hAnsiTheme="minorHAnsi" w:cstheme="minorHAnsi"/>
                <w:b/>
                <w:bCs/>
                <w:szCs w:val="22"/>
              </w:rPr>
              <w:t>Reviewer Comment</w:t>
            </w:r>
          </w:p>
        </w:tc>
      </w:tr>
      <w:bookmarkEnd w:id="3"/>
      <w:tr w:rsidR="00773209" w:rsidRPr="00E60628" w14:paraId="45944349" w14:textId="3F032562" w:rsidTr="009915C5">
        <w:tc>
          <w:tcPr>
            <w:tcW w:w="5098" w:type="dxa"/>
          </w:tcPr>
          <w:p w14:paraId="7A771602" w14:textId="302BDFA3" w:rsidR="00773209" w:rsidRPr="00A55DB4" w:rsidRDefault="00773209" w:rsidP="00D24701">
            <w:pPr>
              <w:pStyle w:val="ListParagraph"/>
              <w:numPr>
                <w:ilvl w:val="1"/>
                <w:numId w:val="21"/>
              </w:numPr>
              <w:rPr>
                <w:rFonts w:asciiTheme="minorHAnsi" w:hAnsiTheme="minorHAnsi" w:cstheme="minorHAnsi"/>
                <w:szCs w:val="22"/>
              </w:rPr>
            </w:pPr>
            <w:r w:rsidRPr="00A55DB4">
              <w:rPr>
                <w:rFonts w:asciiTheme="minorHAnsi" w:hAnsiTheme="minorHAnsi" w:cstheme="minorHAnsi"/>
                <w:szCs w:val="22"/>
              </w:rPr>
              <w:t>State where to access the most recent national guidelines dealing with vaccine storage, handling, and transportation.</w:t>
            </w:r>
          </w:p>
        </w:tc>
        <w:tc>
          <w:tcPr>
            <w:tcW w:w="1134" w:type="dxa"/>
          </w:tcPr>
          <w:p w14:paraId="085DBDF0" w14:textId="77777777" w:rsidR="00773209" w:rsidRPr="00A749EB" w:rsidRDefault="00773209" w:rsidP="00773209">
            <w:pPr>
              <w:pStyle w:val="ListParagraph"/>
              <w:ind w:left="360"/>
              <w:rPr>
                <w:rFonts w:asciiTheme="minorHAnsi" w:hAnsiTheme="minorHAnsi" w:cstheme="minorHAnsi"/>
                <w:szCs w:val="22"/>
              </w:rPr>
            </w:pPr>
          </w:p>
        </w:tc>
        <w:tc>
          <w:tcPr>
            <w:tcW w:w="1134" w:type="dxa"/>
          </w:tcPr>
          <w:p w14:paraId="1AAB306D"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1831C09E"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6BDF7E4"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101BC6C4" w14:textId="70DBD71E" w:rsidTr="009915C5">
        <w:tc>
          <w:tcPr>
            <w:tcW w:w="5098" w:type="dxa"/>
          </w:tcPr>
          <w:p w14:paraId="63E62B66" w14:textId="1E2F3B5F" w:rsidR="00773209" w:rsidRPr="00A55DB4" w:rsidRDefault="00773209" w:rsidP="00D24701">
            <w:pPr>
              <w:pStyle w:val="ListParagraph"/>
              <w:numPr>
                <w:ilvl w:val="1"/>
                <w:numId w:val="21"/>
              </w:numPr>
              <w:rPr>
                <w:rFonts w:asciiTheme="minorHAnsi" w:hAnsiTheme="minorHAnsi" w:cstheme="minorHAnsi"/>
                <w:szCs w:val="22"/>
              </w:rPr>
            </w:pPr>
            <w:r w:rsidRPr="00A55DB4">
              <w:rPr>
                <w:rFonts w:asciiTheme="minorHAnsi" w:hAnsiTheme="minorHAnsi" w:cstheme="minorHAnsi"/>
                <w:szCs w:val="22"/>
              </w:rPr>
              <w:t xml:space="preserve">Describe the national guideline requirements for vaccine storage, handling, and transportation and their importance in maximizing the potency and efficacy of each vaccine. </w:t>
            </w:r>
          </w:p>
        </w:tc>
        <w:tc>
          <w:tcPr>
            <w:tcW w:w="1134" w:type="dxa"/>
          </w:tcPr>
          <w:p w14:paraId="7D04A001" w14:textId="77777777" w:rsidR="00773209" w:rsidRPr="00A749EB" w:rsidRDefault="00773209" w:rsidP="00773209">
            <w:pPr>
              <w:pStyle w:val="ListParagraph"/>
              <w:ind w:left="360"/>
              <w:rPr>
                <w:rFonts w:asciiTheme="minorHAnsi" w:hAnsiTheme="minorHAnsi" w:cstheme="minorHAnsi"/>
                <w:szCs w:val="22"/>
              </w:rPr>
            </w:pPr>
          </w:p>
        </w:tc>
        <w:tc>
          <w:tcPr>
            <w:tcW w:w="1134" w:type="dxa"/>
          </w:tcPr>
          <w:p w14:paraId="6B344CBF"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583B5A1F"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CD88C51"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1C81BD92" w14:textId="5A8BC0FD" w:rsidTr="009915C5">
        <w:tc>
          <w:tcPr>
            <w:tcW w:w="5098" w:type="dxa"/>
          </w:tcPr>
          <w:p w14:paraId="14A51776" w14:textId="1505661C" w:rsidR="00773209" w:rsidRPr="00A55DB4" w:rsidRDefault="00773209" w:rsidP="00D24701">
            <w:pPr>
              <w:pStyle w:val="ListParagraph"/>
              <w:numPr>
                <w:ilvl w:val="1"/>
                <w:numId w:val="21"/>
              </w:numPr>
              <w:rPr>
                <w:rFonts w:asciiTheme="minorHAnsi" w:hAnsiTheme="minorHAnsi" w:cstheme="minorHAnsi"/>
                <w:szCs w:val="22"/>
              </w:rPr>
            </w:pPr>
            <w:r w:rsidRPr="00A55DB4">
              <w:rPr>
                <w:rFonts w:asciiTheme="minorHAnsi" w:hAnsiTheme="minorHAnsi" w:cstheme="minorHAnsi"/>
                <w:szCs w:val="22"/>
              </w:rPr>
              <w:t xml:space="preserve">Outline the key steps for maintaining the cold chain in the practice setting. </w:t>
            </w:r>
          </w:p>
        </w:tc>
        <w:tc>
          <w:tcPr>
            <w:tcW w:w="1134" w:type="dxa"/>
          </w:tcPr>
          <w:p w14:paraId="56D8C8A1" w14:textId="77777777" w:rsidR="00773209" w:rsidRPr="00A749EB" w:rsidRDefault="00773209" w:rsidP="00773209">
            <w:pPr>
              <w:pStyle w:val="ListParagraph"/>
              <w:ind w:left="360"/>
              <w:rPr>
                <w:rFonts w:asciiTheme="minorHAnsi" w:hAnsiTheme="minorHAnsi" w:cstheme="minorHAnsi"/>
                <w:szCs w:val="22"/>
              </w:rPr>
            </w:pPr>
          </w:p>
        </w:tc>
        <w:tc>
          <w:tcPr>
            <w:tcW w:w="1134" w:type="dxa"/>
          </w:tcPr>
          <w:p w14:paraId="21B790CF"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4AA17DF7"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E778147"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47F76CA4" w14:textId="09A752B1" w:rsidTr="009915C5">
        <w:tc>
          <w:tcPr>
            <w:tcW w:w="5098" w:type="dxa"/>
          </w:tcPr>
          <w:p w14:paraId="38524A41" w14:textId="0A113623" w:rsidR="00773209" w:rsidRPr="00A55DB4" w:rsidRDefault="00773209" w:rsidP="00D24701">
            <w:pPr>
              <w:pStyle w:val="ListParagraph"/>
              <w:numPr>
                <w:ilvl w:val="1"/>
                <w:numId w:val="21"/>
              </w:numPr>
              <w:rPr>
                <w:rFonts w:asciiTheme="minorHAnsi" w:hAnsiTheme="minorHAnsi" w:cstheme="minorHAnsi"/>
                <w:szCs w:val="22"/>
              </w:rPr>
            </w:pPr>
            <w:r w:rsidRPr="00A55DB4">
              <w:rPr>
                <w:rFonts w:asciiTheme="minorHAnsi" w:hAnsiTheme="minorHAnsi" w:cstheme="minorHAnsi"/>
                <w:szCs w:val="22"/>
              </w:rPr>
              <w:t>Explain actions taken to report and manage breaks in the cold chain or other insults that compromise vaccine or other injectable substance integrity.</w:t>
            </w:r>
          </w:p>
        </w:tc>
        <w:tc>
          <w:tcPr>
            <w:tcW w:w="1134" w:type="dxa"/>
          </w:tcPr>
          <w:p w14:paraId="6A10D035" w14:textId="77777777" w:rsidR="00773209" w:rsidRPr="00A749EB" w:rsidRDefault="00773209" w:rsidP="00773209">
            <w:pPr>
              <w:pStyle w:val="ListParagraph"/>
              <w:ind w:left="360"/>
              <w:rPr>
                <w:rFonts w:asciiTheme="minorHAnsi" w:hAnsiTheme="minorHAnsi" w:cstheme="minorHAnsi"/>
                <w:szCs w:val="22"/>
              </w:rPr>
            </w:pPr>
          </w:p>
        </w:tc>
        <w:tc>
          <w:tcPr>
            <w:tcW w:w="1134" w:type="dxa"/>
          </w:tcPr>
          <w:p w14:paraId="6B12899B"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79DCCCCB"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31C183B" w14:textId="77777777" w:rsidR="00773209" w:rsidRPr="00A749EB" w:rsidRDefault="00773209" w:rsidP="00773209">
            <w:pPr>
              <w:pStyle w:val="ListParagraph"/>
              <w:ind w:left="360"/>
              <w:rPr>
                <w:rFonts w:asciiTheme="minorHAnsi" w:hAnsiTheme="minorHAnsi" w:cstheme="minorHAnsi"/>
                <w:szCs w:val="22"/>
              </w:rPr>
            </w:pPr>
          </w:p>
        </w:tc>
      </w:tr>
    </w:tbl>
    <w:p w14:paraId="4450D1A6" w14:textId="77777777" w:rsidR="00FE0FBA" w:rsidRPr="00A55DB4" w:rsidRDefault="00FE0FBA" w:rsidP="00FE0FBA">
      <w:pPr>
        <w:rPr>
          <w:rFonts w:asciiTheme="minorHAnsi" w:hAnsiTheme="minorHAnsi" w:cstheme="minorHAnsi"/>
          <w:szCs w:val="22"/>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932F05" w:rsidRPr="00E60628" w14:paraId="2CDDDF32" w14:textId="77777777" w:rsidTr="004B6B8D">
        <w:trPr>
          <w:trHeight w:val="224"/>
          <w:tblHeader/>
        </w:trPr>
        <w:tc>
          <w:tcPr>
            <w:tcW w:w="10910" w:type="dxa"/>
            <w:gridSpan w:val="4"/>
            <w:shd w:val="clear" w:color="auto" w:fill="D9E2F3" w:themeFill="accent1" w:themeFillTint="33"/>
            <w:vAlign w:val="center"/>
          </w:tcPr>
          <w:p w14:paraId="65BA0850" w14:textId="7A110869" w:rsidR="00932F05" w:rsidRPr="00A55DB4" w:rsidRDefault="00932F05" w:rsidP="00932F05">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suggested content:</w:t>
            </w:r>
          </w:p>
        </w:tc>
      </w:tr>
      <w:tr w:rsidR="00932F05" w:rsidRPr="00E60628" w14:paraId="4E52060B" w14:textId="6DAFB315" w:rsidTr="00932F05">
        <w:trPr>
          <w:trHeight w:val="224"/>
          <w:tblHeader/>
        </w:trPr>
        <w:tc>
          <w:tcPr>
            <w:tcW w:w="6232" w:type="dxa"/>
            <w:vMerge w:val="restart"/>
            <w:shd w:val="clear" w:color="auto" w:fill="D9E2F3" w:themeFill="accent1" w:themeFillTint="33"/>
            <w:vAlign w:val="center"/>
          </w:tcPr>
          <w:p w14:paraId="6B87A857" w14:textId="77777777" w:rsidR="00932F05" w:rsidRPr="00A55DB4" w:rsidRDefault="00932F05" w:rsidP="004B6B8D">
            <w:pPr>
              <w:rPr>
                <w:rFonts w:asciiTheme="minorHAnsi" w:hAnsiTheme="minorHAnsi" w:cstheme="minorHAnsi"/>
                <w:b/>
                <w:sz w:val="24"/>
                <w:szCs w:val="24"/>
              </w:rPr>
            </w:pPr>
            <w:r w:rsidRPr="00A55DB4">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66C87F01" w14:textId="343B9143" w:rsidR="00932F05" w:rsidRPr="00A55DB4" w:rsidRDefault="00932F05" w:rsidP="00932F05">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087625CB" w14:textId="565A58D1" w:rsidR="00932F05" w:rsidRPr="00A55DB4" w:rsidRDefault="009915C5" w:rsidP="00932F05">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932F05" w:rsidRPr="00E60628" w14:paraId="1EB22A50" w14:textId="37948548" w:rsidTr="00932F05">
        <w:trPr>
          <w:trHeight w:val="224"/>
          <w:tblHeader/>
        </w:trPr>
        <w:tc>
          <w:tcPr>
            <w:tcW w:w="6232" w:type="dxa"/>
            <w:vMerge/>
            <w:shd w:val="clear" w:color="auto" w:fill="D9E2F3" w:themeFill="accent1" w:themeFillTint="33"/>
          </w:tcPr>
          <w:p w14:paraId="3BBEB853" w14:textId="77777777" w:rsidR="00932F05" w:rsidRPr="00B36580" w:rsidRDefault="00932F05" w:rsidP="004B6B8D">
            <w:pPr>
              <w:rPr>
                <w:rFonts w:asciiTheme="minorHAnsi" w:hAnsiTheme="minorHAnsi" w:cstheme="minorHAnsi"/>
                <w:b/>
                <w:sz w:val="20"/>
              </w:rPr>
            </w:pPr>
            <w:bookmarkStart w:id="4" w:name="_Hlk44283465"/>
          </w:p>
        </w:tc>
        <w:tc>
          <w:tcPr>
            <w:tcW w:w="1134" w:type="dxa"/>
            <w:vMerge/>
            <w:shd w:val="clear" w:color="auto" w:fill="D9E2F3" w:themeFill="accent1" w:themeFillTint="33"/>
            <w:vAlign w:val="center"/>
          </w:tcPr>
          <w:p w14:paraId="2F00D2BF" w14:textId="77777777" w:rsidR="00932F05" w:rsidRPr="00A55DB4" w:rsidRDefault="00932F05" w:rsidP="00932F05">
            <w:pPr>
              <w:jc w:val="center"/>
              <w:rPr>
                <w:rFonts w:asciiTheme="minorHAnsi" w:hAnsiTheme="minorHAnsi" w:cstheme="minorHAnsi"/>
                <w:b/>
                <w:szCs w:val="22"/>
              </w:rPr>
            </w:pPr>
          </w:p>
        </w:tc>
        <w:tc>
          <w:tcPr>
            <w:tcW w:w="1134" w:type="dxa"/>
            <w:shd w:val="clear" w:color="auto" w:fill="D9E2F3" w:themeFill="accent1" w:themeFillTint="33"/>
            <w:vAlign w:val="center"/>
          </w:tcPr>
          <w:p w14:paraId="71086043" w14:textId="62A6B00A" w:rsidR="00932F05" w:rsidRPr="00A55DB4" w:rsidRDefault="00932F05" w:rsidP="00932F05">
            <w:pPr>
              <w:jc w:val="center"/>
              <w:rPr>
                <w:rFonts w:asciiTheme="minorHAnsi" w:hAnsiTheme="minorHAnsi" w:cstheme="minorHAnsi"/>
                <w:b/>
                <w:szCs w:val="22"/>
              </w:rPr>
            </w:pPr>
            <w:r w:rsidRPr="00A55DB4">
              <w:rPr>
                <w:rFonts w:asciiTheme="minorHAnsi" w:hAnsiTheme="minorHAnsi" w:cstheme="minorHAnsi"/>
                <w:b/>
                <w:szCs w:val="22"/>
              </w:rPr>
              <w:t>Yes/No/ Partial</w:t>
            </w:r>
          </w:p>
        </w:tc>
        <w:tc>
          <w:tcPr>
            <w:tcW w:w="2410" w:type="dxa"/>
            <w:shd w:val="clear" w:color="auto" w:fill="D9E2F3" w:themeFill="accent1" w:themeFillTint="33"/>
            <w:vAlign w:val="center"/>
          </w:tcPr>
          <w:p w14:paraId="57C9FF42" w14:textId="41D53D8E" w:rsidR="00932F05" w:rsidRPr="00A55DB4" w:rsidRDefault="00932F05" w:rsidP="00932F05">
            <w:pPr>
              <w:jc w:val="center"/>
              <w:rPr>
                <w:rFonts w:asciiTheme="minorHAnsi" w:hAnsiTheme="minorHAnsi" w:cstheme="minorHAnsi"/>
                <w:b/>
                <w:szCs w:val="22"/>
              </w:rPr>
            </w:pPr>
            <w:r w:rsidRPr="00A55DB4">
              <w:rPr>
                <w:rFonts w:asciiTheme="minorHAnsi" w:hAnsiTheme="minorHAnsi" w:cstheme="minorHAnsi"/>
                <w:b/>
                <w:szCs w:val="22"/>
              </w:rPr>
              <w:t>Reviewer Comment</w:t>
            </w:r>
          </w:p>
        </w:tc>
      </w:tr>
      <w:bookmarkEnd w:id="4"/>
      <w:tr w:rsidR="00773209" w:rsidRPr="00E60628" w14:paraId="15D3AD2C" w14:textId="7B527A96" w:rsidTr="009915C5">
        <w:trPr>
          <w:trHeight w:val="404"/>
        </w:trPr>
        <w:tc>
          <w:tcPr>
            <w:tcW w:w="6232" w:type="dxa"/>
          </w:tcPr>
          <w:p w14:paraId="340DF097" w14:textId="5A79608D"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Effects of temperature on potency, efficacy, and adverse events of vaccines and other injectable substances</w:t>
            </w:r>
          </w:p>
        </w:tc>
        <w:tc>
          <w:tcPr>
            <w:tcW w:w="1134" w:type="dxa"/>
          </w:tcPr>
          <w:p w14:paraId="4E5041D5"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6B8DD46D"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635D71D"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49ECA306" w14:textId="7A8A2882" w:rsidTr="009915C5">
        <w:trPr>
          <w:trHeight w:val="194"/>
        </w:trPr>
        <w:tc>
          <w:tcPr>
            <w:tcW w:w="6232" w:type="dxa"/>
          </w:tcPr>
          <w:p w14:paraId="74A71C11" w14:textId="77777777"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Daily monitoring and written temperature records</w:t>
            </w:r>
          </w:p>
        </w:tc>
        <w:tc>
          <w:tcPr>
            <w:tcW w:w="1134" w:type="dxa"/>
          </w:tcPr>
          <w:p w14:paraId="5D403CE0"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1E85765E"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140ED2D"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55D1CAEF" w14:textId="52D7AB31" w:rsidTr="009915C5">
        <w:trPr>
          <w:trHeight w:val="194"/>
        </w:trPr>
        <w:tc>
          <w:tcPr>
            <w:tcW w:w="6232" w:type="dxa"/>
          </w:tcPr>
          <w:p w14:paraId="1636F7EC" w14:textId="32B73D6A"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Correct use of designated fridge for the storage of vaccines</w:t>
            </w:r>
          </w:p>
        </w:tc>
        <w:tc>
          <w:tcPr>
            <w:tcW w:w="1134" w:type="dxa"/>
          </w:tcPr>
          <w:p w14:paraId="47190472"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7B8B5E05"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6CF5A75"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32EEB922" w14:textId="4BCE044F" w:rsidTr="009915C5">
        <w:trPr>
          <w:trHeight w:val="404"/>
        </w:trPr>
        <w:tc>
          <w:tcPr>
            <w:tcW w:w="6232" w:type="dxa"/>
          </w:tcPr>
          <w:p w14:paraId="6C63277C" w14:textId="77777777"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Importance of regular checks for expired vaccine and other injectable substances</w:t>
            </w:r>
          </w:p>
        </w:tc>
        <w:tc>
          <w:tcPr>
            <w:tcW w:w="1134" w:type="dxa"/>
          </w:tcPr>
          <w:p w14:paraId="2C115169"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7F651646"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9882151"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5AD77382" w14:textId="3672F95E" w:rsidTr="009915C5">
        <w:trPr>
          <w:trHeight w:val="194"/>
        </w:trPr>
        <w:tc>
          <w:tcPr>
            <w:tcW w:w="6232" w:type="dxa"/>
          </w:tcPr>
          <w:p w14:paraId="0B411536" w14:textId="156005B0"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lastRenderedPageBreak/>
              <w:t>Ordering appropriate vaccine stock</w:t>
            </w:r>
          </w:p>
        </w:tc>
        <w:tc>
          <w:tcPr>
            <w:tcW w:w="1134" w:type="dxa"/>
          </w:tcPr>
          <w:p w14:paraId="7FA6026E"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029B1339"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3D555ED"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76E916E4" w14:textId="5A4E4993" w:rsidTr="009915C5">
        <w:trPr>
          <w:trHeight w:val="209"/>
        </w:trPr>
        <w:tc>
          <w:tcPr>
            <w:tcW w:w="6232" w:type="dxa"/>
          </w:tcPr>
          <w:p w14:paraId="16773997" w14:textId="77777777"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Management of breakdowns in the cold chain</w:t>
            </w:r>
          </w:p>
        </w:tc>
        <w:tc>
          <w:tcPr>
            <w:tcW w:w="1134" w:type="dxa"/>
          </w:tcPr>
          <w:p w14:paraId="194B1A4E"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4F7D659A"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8697C93"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55E47FE5" w14:textId="51DCC3A8" w:rsidTr="009915C5">
        <w:trPr>
          <w:trHeight w:val="390"/>
        </w:trPr>
        <w:tc>
          <w:tcPr>
            <w:tcW w:w="6232" w:type="dxa"/>
          </w:tcPr>
          <w:p w14:paraId="67201C24" w14:textId="422F537D"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Disposal of heat- or cold-damaged vaccine and other injectable substances</w:t>
            </w:r>
          </w:p>
        </w:tc>
        <w:tc>
          <w:tcPr>
            <w:tcW w:w="1134" w:type="dxa"/>
          </w:tcPr>
          <w:p w14:paraId="46D7B33E"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2362E297"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1D4ADCF9"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6274CFC5" w14:textId="5C0C073C" w:rsidTr="009915C5">
        <w:trPr>
          <w:trHeight w:val="194"/>
        </w:trPr>
        <w:tc>
          <w:tcPr>
            <w:tcW w:w="6232" w:type="dxa"/>
          </w:tcPr>
          <w:p w14:paraId="3A0B66D5" w14:textId="3ABBDCA8"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 xml:space="preserve">Monitoring and maintaining the cold chain during transportation </w:t>
            </w:r>
          </w:p>
        </w:tc>
        <w:tc>
          <w:tcPr>
            <w:tcW w:w="1134" w:type="dxa"/>
          </w:tcPr>
          <w:p w14:paraId="263169C5" w14:textId="77777777" w:rsidR="00773209" w:rsidRPr="00A749EB" w:rsidRDefault="00773209" w:rsidP="0077320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21E68AE0" w14:textId="77777777" w:rsidR="00773209" w:rsidRPr="00A749EB" w:rsidRDefault="00773209" w:rsidP="0077320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47E6D46" w14:textId="77777777" w:rsidR="00773209" w:rsidRPr="00A749EB" w:rsidRDefault="00773209" w:rsidP="00773209">
            <w:pPr>
              <w:pStyle w:val="ListParagraph"/>
              <w:ind w:left="360"/>
              <w:rPr>
                <w:rFonts w:asciiTheme="minorHAnsi" w:hAnsiTheme="minorHAnsi" w:cstheme="minorHAnsi"/>
                <w:szCs w:val="22"/>
              </w:rPr>
            </w:pPr>
          </w:p>
        </w:tc>
      </w:tr>
      <w:tr w:rsidR="00773209" w:rsidRPr="00E60628" w14:paraId="419FB4DF" w14:textId="11330687" w:rsidTr="009915C5">
        <w:trPr>
          <w:trHeight w:val="404"/>
        </w:trPr>
        <w:tc>
          <w:tcPr>
            <w:tcW w:w="6232" w:type="dxa"/>
          </w:tcPr>
          <w:p w14:paraId="3653A2F7" w14:textId="76325656"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Maintenance of the cold chain during a clinic session outside of the pharmacy</w:t>
            </w:r>
          </w:p>
        </w:tc>
        <w:tc>
          <w:tcPr>
            <w:tcW w:w="1134" w:type="dxa"/>
          </w:tcPr>
          <w:p w14:paraId="10532DD2" w14:textId="77777777" w:rsidR="00773209" w:rsidRPr="00B36580" w:rsidRDefault="00773209" w:rsidP="00773209">
            <w:pPr>
              <w:pStyle w:val="ListParagraph"/>
              <w:ind w:left="360"/>
              <w:rPr>
                <w:rFonts w:asciiTheme="minorHAnsi" w:hAnsiTheme="minorHAnsi" w:cstheme="minorHAnsi"/>
                <w:sz w:val="20"/>
              </w:rPr>
            </w:pPr>
          </w:p>
        </w:tc>
        <w:tc>
          <w:tcPr>
            <w:tcW w:w="1134" w:type="dxa"/>
            <w:shd w:val="clear" w:color="auto" w:fill="D9D9D9" w:themeFill="background1" w:themeFillShade="D9"/>
          </w:tcPr>
          <w:p w14:paraId="216B85B2" w14:textId="77777777" w:rsidR="00773209" w:rsidRPr="00B36580" w:rsidRDefault="00773209" w:rsidP="00773209">
            <w:pPr>
              <w:pStyle w:val="ListParagraph"/>
              <w:ind w:left="360"/>
              <w:rPr>
                <w:rFonts w:asciiTheme="minorHAnsi" w:hAnsiTheme="minorHAnsi" w:cstheme="minorHAnsi"/>
                <w:sz w:val="20"/>
              </w:rPr>
            </w:pPr>
          </w:p>
        </w:tc>
        <w:tc>
          <w:tcPr>
            <w:tcW w:w="2410" w:type="dxa"/>
            <w:shd w:val="clear" w:color="auto" w:fill="D9D9D9" w:themeFill="background1" w:themeFillShade="D9"/>
          </w:tcPr>
          <w:p w14:paraId="6D8E1253" w14:textId="77777777" w:rsidR="00773209" w:rsidRPr="00B36580" w:rsidRDefault="00773209" w:rsidP="00773209">
            <w:pPr>
              <w:pStyle w:val="ListParagraph"/>
              <w:ind w:left="360"/>
              <w:rPr>
                <w:rFonts w:asciiTheme="minorHAnsi" w:hAnsiTheme="minorHAnsi" w:cstheme="minorHAnsi"/>
                <w:sz w:val="20"/>
              </w:rPr>
            </w:pPr>
          </w:p>
        </w:tc>
      </w:tr>
      <w:tr w:rsidR="00773209" w:rsidRPr="00E60628" w14:paraId="14C99472" w14:textId="7E61FD93" w:rsidTr="009915C5">
        <w:trPr>
          <w:trHeight w:val="404"/>
        </w:trPr>
        <w:tc>
          <w:tcPr>
            <w:tcW w:w="6232" w:type="dxa"/>
          </w:tcPr>
          <w:p w14:paraId="26EAB25E" w14:textId="3142AE1C"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Taking responsibility for ensuring that all vaccines and other injectable substances administered have been stored correctly</w:t>
            </w:r>
          </w:p>
        </w:tc>
        <w:tc>
          <w:tcPr>
            <w:tcW w:w="1134" w:type="dxa"/>
          </w:tcPr>
          <w:p w14:paraId="568394D6" w14:textId="77777777" w:rsidR="00773209" w:rsidRPr="00B36580" w:rsidRDefault="00773209" w:rsidP="00773209">
            <w:pPr>
              <w:pStyle w:val="ListParagraph"/>
              <w:ind w:left="360"/>
              <w:rPr>
                <w:rFonts w:asciiTheme="minorHAnsi" w:hAnsiTheme="minorHAnsi" w:cstheme="minorHAnsi"/>
                <w:sz w:val="20"/>
              </w:rPr>
            </w:pPr>
          </w:p>
        </w:tc>
        <w:tc>
          <w:tcPr>
            <w:tcW w:w="1134" w:type="dxa"/>
            <w:shd w:val="clear" w:color="auto" w:fill="D9D9D9" w:themeFill="background1" w:themeFillShade="D9"/>
          </w:tcPr>
          <w:p w14:paraId="2E3615F8" w14:textId="77777777" w:rsidR="00773209" w:rsidRPr="00B36580" w:rsidRDefault="00773209" w:rsidP="00773209">
            <w:pPr>
              <w:pStyle w:val="ListParagraph"/>
              <w:ind w:left="360"/>
              <w:rPr>
                <w:rFonts w:asciiTheme="minorHAnsi" w:hAnsiTheme="minorHAnsi" w:cstheme="minorHAnsi"/>
                <w:sz w:val="20"/>
              </w:rPr>
            </w:pPr>
          </w:p>
        </w:tc>
        <w:tc>
          <w:tcPr>
            <w:tcW w:w="2410" w:type="dxa"/>
            <w:shd w:val="clear" w:color="auto" w:fill="D9D9D9" w:themeFill="background1" w:themeFillShade="D9"/>
          </w:tcPr>
          <w:p w14:paraId="1049E153" w14:textId="77777777" w:rsidR="00773209" w:rsidRPr="00B36580" w:rsidRDefault="00773209" w:rsidP="00773209">
            <w:pPr>
              <w:pStyle w:val="ListParagraph"/>
              <w:ind w:left="360"/>
              <w:rPr>
                <w:rFonts w:asciiTheme="minorHAnsi" w:hAnsiTheme="minorHAnsi" w:cstheme="minorHAnsi"/>
                <w:sz w:val="20"/>
              </w:rPr>
            </w:pPr>
          </w:p>
        </w:tc>
      </w:tr>
      <w:tr w:rsidR="00773209" w:rsidRPr="00E60628" w14:paraId="7336A19B" w14:textId="7D55D66F" w:rsidTr="009915C5">
        <w:trPr>
          <w:trHeight w:val="404"/>
        </w:trPr>
        <w:tc>
          <w:tcPr>
            <w:tcW w:w="6232" w:type="dxa"/>
          </w:tcPr>
          <w:p w14:paraId="14509A28" w14:textId="77777777"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szCs w:val="22"/>
              </w:rPr>
              <w:t>Importance of protocols/standard operating procedures in each practice setting</w:t>
            </w:r>
          </w:p>
        </w:tc>
        <w:tc>
          <w:tcPr>
            <w:tcW w:w="1134" w:type="dxa"/>
          </w:tcPr>
          <w:p w14:paraId="26C0CC93" w14:textId="77777777" w:rsidR="00773209" w:rsidRPr="00B36580" w:rsidRDefault="00773209" w:rsidP="00773209">
            <w:pPr>
              <w:pStyle w:val="ListParagraph"/>
              <w:ind w:left="360"/>
              <w:rPr>
                <w:rFonts w:asciiTheme="minorHAnsi" w:hAnsiTheme="minorHAnsi" w:cstheme="minorHAnsi"/>
                <w:sz w:val="20"/>
              </w:rPr>
            </w:pPr>
          </w:p>
        </w:tc>
        <w:tc>
          <w:tcPr>
            <w:tcW w:w="1134" w:type="dxa"/>
            <w:shd w:val="clear" w:color="auto" w:fill="D9D9D9" w:themeFill="background1" w:themeFillShade="D9"/>
          </w:tcPr>
          <w:p w14:paraId="498BB915" w14:textId="77777777" w:rsidR="00773209" w:rsidRPr="00B36580" w:rsidRDefault="00773209" w:rsidP="00773209">
            <w:pPr>
              <w:pStyle w:val="ListParagraph"/>
              <w:ind w:left="360"/>
              <w:rPr>
                <w:rFonts w:asciiTheme="minorHAnsi" w:hAnsiTheme="minorHAnsi" w:cstheme="minorHAnsi"/>
                <w:sz w:val="20"/>
              </w:rPr>
            </w:pPr>
          </w:p>
        </w:tc>
        <w:tc>
          <w:tcPr>
            <w:tcW w:w="2410" w:type="dxa"/>
            <w:shd w:val="clear" w:color="auto" w:fill="D9D9D9" w:themeFill="background1" w:themeFillShade="D9"/>
          </w:tcPr>
          <w:p w14:paraId="611063BF" w14:textId="77777777" w:rsidR="00773209" w:rsidRPr="00B36580" w:rsidRDefault="00773209" w:rsidP="00773209">
            <w:pPr>
              <w:pStyle w:val="ListParagraph"/>
              <w:ind w:left="360"/>
              <w:rPr>
                <w:rFonts w:asciiTheme="minorHAnsi" w:hAnsiTheme="minorHAnsi" w:cstheme="minorHAnsi"/>
                <w:sz w:val="20"/>
              </w:rPr>
            </w:pPr>
          </w:p>
        </w:tc>
      </w:tr>
      <w:tr w:rsidR="00773209" w:rsidRPr="00E60628" w14:paraId="41819018" w14:textId="4CCF874E" w:rsidTr="009915C5">
        <w:trPr>
          <w:trHeight w:val="390"/>
        </w:trPr>
        <w:tc>
          <w:tcPr>
            <w:tcW w:w="6232" w:type="dxa"/>
          </w:tcPr>
          <w:p w14:paraId="11E2B68A" w14:textId="52A4DAB6" w:rsidR="00773209" w:rsidRPr="00A55DB4" w:rsidRDefault="00773209" w:rsidP="00FE0FBA">
            <w:pPr>
              <w:pStyle w:val="ListParagraph"/>
              <w:numPr>
                <w:ilvl w:val="0"/>
                <w:numId w:val="7"/>
              </w:numPr>
              <w:rPr>
                <w:rFonts w:asciiTheme="minorHAnsi" w:hAnsiTheme="minorHAnsi" w:cstheme="minorHAnsi"/>
                <w:szCs w:val="22"/>
              </w:rPr>
            </w:pPr>
            <w:r w:rsidRPr="00A55DB4">
              <w:rPr>
                <w:rFonts w:asciiTheme="minorHAnsi" w:hAnsiTheme="minorHAnsi" w:cstheme="minorHAnsi"/>
                <w:iCs/>
                <w:szCs w:val="22"/>
              </w:rPr>
              <w:t>Compliance with jurisdictional vaccine storage and handling guidelines</w:t>
            </w:r>
          </w:p>
        </w:tc>
        <w:tc>
          <w:tcPr>
            <w:tcW w:w="1134" w:type="dxa"/>
          </w:tcPr>
          <w:p w14:paraId="17D436DC" w14:textId="77777777" w:rsidR="00773209" w:rsidRPr="00B36580" w:rsidRDefault="00773209" w:rsidP="00773209">
            <w:pPr>
              <w:pStyle w:val="ListParagraph"/>
              <w:ind w:left="360"/>
              <w:rPr>
                <w:rFonts w:asciiTheme="minorHAnsi" w:hAnsiTheme="minorHAnsi" w:cstheme="minorHAnsi"/>
                <w:iCs/>
                <w:sz w:val="20"/>
              </w:rPr>
            </w:pPr>
          </w:p>
        </w:tc>
        <w:tc>
          <w:tcPr>
            <w:tcW w:w="1134" w:type="dxa"/>
            <w:shd w:val="clear" w:color="auto" w:fill="D9D9D9" w:themeFill="background1" w:themeFillShade="D9"/>
          </w:tcPr>
          <w:p w14:paraId="3DE0A7F4" w14:textId="77777777" w:rsidR="00773209" w:rsidRPr="00B36580" w:rsidRDefault="00773209" w:rsidP="00773209">
            <w:pPr>
              <w:pStyle w:val="ListParagraph"/>
              <w:ind w:left="360"/>
              <w:rPr>
                <w:rFonts w:asciiTheme="minorHAnsi" w:hAnsiTheme="minorHAnsi" w:cstheme="minorHAnsi"/>
                <w:iCs/>
                <w:sz w:val="20"/>
              </w:rPr>
            </w:pPr>
          </w:p>
        </w:tc>
        <w:tc>
          <w:tcPr>
            <w:tcW w:w="2410" w:type="dxa"/>
            <w:shd w:val="clear" w:color="auto" w:fill="D9D9D9" w:themeFill="background1" w:themeFillShade="D9"/>
          </w:tcPr>
          <w:p w14:paraId="50868AE9" w14:textId="77777777" w:rsidR="00773209" w:rsidRPr="00B36580" w:rsidRDefault="00773209" w:rsidP="00773209">
            <w:pPr>
              <w:pStyle w:val="ListParagraph"/>
              <w:ind w:left="360"/>
              <w:rPr>
                <w:rFonts w:asciiTheme="minorHAnsi" w:hAnsiTheme="minorHAnsi" w:cstheme="minorHAnsi"/>
                <w:iCs/>
                <w:sz w:val="20"/>
              </w:rPr>
            </w:pPr>
          </w:p>
        </w:tc>
      </w:tr>
    </w:tbl>
    <w:p w14:paraId="6B0E5773" w14:textId="203DCD8A" w:rsidR="00D42521" w:rsidRPr="00A55DB4" w:rsidRDefault="00D42521" w:rsidP="00FE0FBA">
      <w:pPr>
        <w:rPr>
          <w:rFonts w:asciiTheme="minorHAnsi" w:hAnsiTheme="minorHAnsi" w:cstheme="minorHAnsi"/>
        </w:rPr>
      </w:pPr>
    </w:p>
    <w:tbl>
      <w:tblPr>
        <w:tblStyle w:val="TableGrid"/>
        <w:tblW w:w="10910" w:type="dxa"/>
        <w:tblLook w:val="04A0" w:firstRow="1" w:lastRow="0" w:firstColumn="1" w:lastColumn="0" w:noHBand="0" w:noVBand="1"/>
      </w:tblPr>
      <w:tblGrid>
        <w:gridCol w:w="1989"/>
        <w:gridCol w:w="1245"/>
        <w:gridCol w:w="7676"/>
      </w:tblGrid>
      <w:tr w:rsidR="00A749EB" w:rsidRPr="00E60628" w14:paraId="746A8B60" w14:textId="77777777" w:rsidTr="00EB2F5B">
        <w:trPr>
          <w:tblHeader/>
        </w:trPr>
        <w:tc>
          <w:tcPr>
            <w:tcW w:w="3234" w:type="dxa"/>
            <w:gridSpan w:val="2"/>
            <w:shd w:val="clear" w:color="auto" w:fill="D9E2F3" w:themeFill="accent1" w:themeFillTint="33"/>
          </w:tcPr>
          <w:p w14:paraId="663B400F" w14:textId="77777777" w:rsidR="00A749EB" w:rsidRPr="00E60628" w:rsidRDefault="00A749EB" w:rsidP="00EB2F5B">
            <w:pPr>
              <w:rPr>
                <w:rFonts w:asciiTheme="minorHAnsi" w:hAnsiTheme="minorHAnsi" w:cstheme="minorHAnsi"/>
                <w:b/>
              </w:rPr>
            </w:pPr>
            <w:r w:rsidRPr="00E60628">
              <w:rPr>
                <w:rFonts w:asciiTheme="minorHAnsi" w:hAnsiTheme="minorHAnsi" w:cstheme="minorHAnsi"/>
                <w:b/>
              </w:rPr>
              <w:t xml:space="preserve">The competency is: </w:t>
            </w:r>
          </w:p>
        </w:tc>
        <w:tc>
          <w:tcPr>
            <w:tcW w:w="7676" w:type="dxa"/>
            <w:shd w:val="clear" w:color="auto" w:fill="D9E2F3" w:themeFill="accent1" w:themeFillTint="33"/>
          </w:tcPr>
          <w:p w14:paraId="0A15765D" w14:textId="0DC6B464" w:rsidR="00A749EB" w:rsidRPr="00E60628" w:rsidRDefault="009915C5" w:rsidP="00EB2F5B">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0441C81B" w14:textId="77777777" w:rsidTr="00EB2F5B">
        <w:tc>
          <w:tcPr>
            <w:tcW w:w="1989" w:type="dxa"/>
          </w:tcPr>
          <w:p w14:paraId="3671C78E"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Fully met</w:t>
            </w:r>
          </w:p>
        </w:tc>
        <w:tc>
          <w:tcPr>
            <w:tcW w:w="1245" w:type="dxa"/>
          </w:tcPr>
          <w:p w14:paraId="460158CB" w14:textId="77777777" w:rsidR="00A749EB" w:rsidRPr="00E60628" w:rsidRDefault="00A749EB" w:rsidP="00EB2F5B">
            <w:pPr>
              <w:jc w:val="center"/>
              <w:rPr>
                <w:rFonts w:asciiTheme="minorHAnsi" w:hAnsiTheme="minorHAnsi" w:cstheme="minorHAnsi"/>
              </w:rPr>
            </w:pPr>
          </w:p>
        </w:tc>
        <w:tc>
          <w:tcPr>
            <w:tcW w:w="7676" w:type="dxa"/>
            <w:vMerge w:val="restart"/>
          </w:tcPr>
          <w:p w14:paraId="3CB84527" w14:textId="77777777" w:rsidR="00A749EB" w:rsidRPr="00E60628" w:rsidRDefault="00A749EB" w:rsidP="00EB2F5B">
            <w:pPr>
              <w:rPr>
                <w:rFonts w:asciiTheme="minorHAnsi" w:hAnsiTheme="minorHAnsi" w:cstheme="minorHAnsi"/>
              </w:rPr>
            </w:pPr>
          </w:p>
        </w:tc>
      </w:tr>
      <w:tr w:rsidR="00A749EB" w:rsidRPr="00E60628" w14:paraId="6373866C" w14:textId="77777777" w:rsidTr="00EB2F5B">
        <w:tc>
          <w:tcPr>
            <w:tcW w:w="1989" w:type="dxa"/>
          </w:tcPr>
          <w:p w14:paraId="6AA66C9A"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Substantially met</w:t>
            </w:r>
          </w:p>
        </w:tc>
        <w:tc>
          <w:tcPr>
            <w:tcW w:w="1245" w:type="dxa"/>
          </w:tcPr>
          <w:p w14:paraId="0DA14403" w14:textId="77777777" w:rsidR="00A749EB" w:rsidRPr="00E60628" w:rsidRDefault="00A749EB" w:rsidP="00EB2F5B">
            <w:pPr>
              <w:jc w:val="center"/>
              <w:rPr>
                <w:rFonts w:asciiTheme="minorHAnsi" w:hAnsiTheme="minorHAnsi" w:cstheme="minorHAnsi"/>
              </w:rPr>
            </w:pPr>
          </w:p>
        </w:tc>
        <w:tc>
          <w:tcPr>
            <w:tcW w:w="7676" w:type="dxa"/>
            <w:vMerge/>
          </w:tcPr>
          <w:p w14:paraId="7EBAE86C" w14:textId="77777777" w:rsidR="00A749EB" w:rsidRPr="00E60628" w:rsidRDefault="00A749EB" w:rsidP="00EB2F5B">
            <w:pPr>
              <w:rPr>
                <w:rFonts w:asciiTheme="minorHAnsi" w:hAnsiTheme="minorHAnsi" w:cstheme="minorHAnsi"/>
              </w:rPr>
            </w:pPr>
          </w:p>
        </w:tc>
      </w:tr>
      <w:tr w:rsidR="00A749EB" w:rsidRPr="00E60628" w14:paraId="1D9B7324" w14:textId="77777777" w:rsidTr="00EB2F5B">
        <w:tc>
          <w:tcPr>
            <w:tcW w:w="1989" w:type="dxa"/>
          </w:tcPr>
          <w:p w14:paraId="61F8BB91"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Partially met</w:t>
            </w:r>
          </w:p>
        </w:tc>
        <w:tc>
          <w:tcPr>
            <w:tcW w:w="1245" w:type="dxa"/>
          </w:tcPr>
          <w:p w14:paraId="1E409DD1" w14:textId="77777777" w:rsidR="00A749EB" w:rsidRPr="00E60628" w:rsidRDefault="00A749EB" w:rsidP="00EB2F5B">
            <w:pPr>
              <w:jc w:val="center"/>
              <w:rPr>
                <w:rFonts w:asciiTheme="minorHAnsi" w:hAnsiTheme="minorHAnsi" w:cstheme="minorHAnsi"/>
              </w:rPr>
            </w:pPr>
          </w:p>
        </w:tc>
        <w:tc>
          <w:tcPr>
            <w:tcW w:w="7676" w:type="dxa"/>
            <w:vMerge/>
          </w:tcPr>
          <w:p w14:paraId="2FF3233C" w14:textId="77777777" w:rsidR="00A749EB" w:rsidRPr="00E60628" w:rsidRDefault="00A749EB" w:rsidP="00EB2F5B">
            <w:pPr>
              <w:rPr>
                <w:rFonts w:asciiTheme="minorHAnsi" w:hAnsiTheme="minorHAnsi" w:cstheme="minorHAnsi"/>
              </w:rPr>
            </w:pPr>
          </w:p>
        </w:tc>
      </w:tr>
      <w:tr w:rsidR="00A749EB" w:rsidRPr="00E60628" w14:paraId="5008562B" w14:textId="77777777" w:rsidTr="00EB2F5B">
        <w:tc>
          <w:tcPr>
            <w:tcW w:w="1989" w:type="dxa"/>
          </w:tcPr>
          <w:p w14:paraId="6F9CE459"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Not met</w:t>
            </w:r>
          </w:p>
        </w:tc>
        <w:tc>
          <w:tcPr>
            <w:tcW w:w="1245" w:type="dxa"/>
          </w:tcPr>
          <w:p w14:paraId="70F113FA" w14:textId="77777777" w:rsidR="00A749EB" w:rsidRPr="00E60628" w:rsidRDefault="00A749EB" w:rsidP="00EB2F5B">
            <w:pPr>
              <w:jc w:val="center"/>
              <w:rPr>
                <w:rFonts w:asciiTheme="minorHAnsi" w:hAnsiTheme="minorHAnsi" w:cstheme="minorHAnsi"/>
              </w:rPr>
            </w:pPr>
          </w:p>
        </w:tc>
        <w:tc>
          <w:tcPr>
            <w:tcW w:w="7676" w:type="dxa"/>
            <w:vMerge/>
          </w:tcPr>
          <w:p w14:paraId="6B986284" w14:textId="77777777" w:rsidR="00A749EB" w:rsidRPr="00E60628" w:rsidRDefault="00A749EB" w:rsidP="00EB2F5B">
            <w:pPr>
              <w:rPr>
                <w:rFonts w:asciiTheme="minorHAnsi" w:hAnsiTheme="minorHAnsi" w:cstheme="minorHAnsi"/>
              </w:rPr>
            </w:pPr>
          </w:p>
        </w:tc>
      </w:tr>
    </w:tbl>
    <w:p w14:paraId="6A707A97" w14:textId="68A2682F" w:rsidR="004B6B8D" w:rsidRDefault="004B6B8D" w:rsidP="00A55DB4">
      <w:pPr>
        <w:widowControl/>
        <w:autoSpaceDE/>
        <w:autoSpaceDN/>
        <w:adjustRightInd/>
        <w:spacing w:line="259" w:lineRule="auto"/>
        <w:rPr>
          <w:rFonts w:asciiTheme="minorHAnsi" w:hAnsiTheme="minorHAnsi" w:cstheme="minorHAnsi"/>
        </w:rPr>
      </w:pPr>
    </w:p>
    <w:p w14:paraId="3983C6B0" w14:textId="77777777" w:rsidR="00A55DB4" w:rsidRPr="00A55DB4" w:rsidRDefault="00A55DB4" w:rsidP="00A55DB4">
      <w:pPr>
        <w:widowControl/>
        <w:autoSpaceDE/>
        <w:autoSpaceDN/>
        <w:adjustRightInd/>
        <w:spacing w:line="259" w:lineRule="auto"/>
        <w:rPr>
          <w:rFonts w:asciiTheme="minorHAnsi" w:hAnsiTheme="minorHAnsi" w:cstheme="minorHAnsi"/>
        </w:rPr>
      </w:pPr>
    </w:p>
    <w:p w14:paraId="781BDD8D" w14:textId="3A4AC9C4" w:rsidR="00A05E49" w:rsidRPr="00B36580" w:rsidRDefault="00A05E49" w:rsidP="00A05E49">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sz w:val="24"/>
          <w:szCs w:val="24"/>
        </w:rPr>
      </w:pPr>
      <w:r>
        <w:rPr>
          <w:rFonts w:asciiTheme="minorHAnsi" w:hAnsiTheme="minorHAnsi" w:cstheme="minorHAnsi"/>
          <w:b/>
          <w:sz w:val="28"/>
          <w:szCs w:val="28"/>
        </w:rPr>
        <w:t xml:space="preserve">3. </w:t>
      </w:r>
      <w:r w:rsidRPr="00B36580">
        <w:rPr>
          <w:rFonts w:asciiTheme="minorHAnsi" w:hAnsiTheme="minorHAnsi" w:cstheme="minorHAnsi"/>
          <w:b/>
          <w:sz w:val="24"/>
          <w:szCs w:val="24"/>
        </w:rPr>
        <w:t>LEGAL AND ETHICAL ASPECTS OF ADMINSTRATION OF DRUGS BY INJECTION</w:t>
      </w:r>
    </w:p>
    <w:p w14:paraId="600F5D3C" w14:textId="77777777" w:rsidR="00A05E49" w:rsidRPr="00B36580" w:rsidRDefault="00A05E49" w:rsidP="00A05E49">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Acts in accordance with legal and high ethical standards.</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932F05" w:rsidRPr="00B36580" w14:paraId="5B6EA892" w14:textId="0DE96A94" w:rsidTr="004B6B8D">
        <w:trPr>
          <w:trHeight w:val="269"/>
          <w:tblHeader/>
        </w:trPr>
        <w:tc>
          <w:tcPr>
            <w:tcW w:w="10910" w:type="dxa"/>
            <w:gridSpan w:val="5"/>
            <w:shd w:val="clear" w:color="auto" w:fill="D9E2F3" w:themeFill="accent1" w:themeFillTint="33"/>
            <w:vAlign w:val="center"/>
          </w:tcPr>
          <w:p w14:paraId="4EAA7AEB" w14:textId="2362AC6A" w:rsidR="00932F05" w:rsidRPr="00A55DB4" w:rsidRDefault="00932F05" w:rsidP="004B6B8D">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learning objectives:</w:t>
            </w:r>
          </w:p>
        </w:tc>
      </w:tr>
      <w:tr w:rsidR="00932F05" w:rsidRPr="00B36580" w14:paraId="71944BF1" w14:textId="7D3A6A53" w:rsidTr="00932F05">
        <w:trPr>
          <w:trHeight w:val="269"/>
          <w:tblHeader/>
        </w:trPr>
        <w:tc>
          <w:tcPr>
            <w:tcW w:w="5098" w:type="dxa"/>
            <w:vMerge w:val="restart"/>
            <w:shd w:val="clear" w:color="auto" w:fill="D9E2F3" w:themeFill="accent1" w:themeFillTint="33"/>
            <w:vAlign w:val="center"/>
          </w:tcPr>
          <w:p w14:paraId="3F45BDEF" w14:textId="77777777" w:rsidR="00932F05" w:rsidRPr="00A55DB4" w:rsidRDefault="00932F05" w:rsidP="00932F05">
            <w:pPr>
              <w:rPr>
                <w:rFonts w:asciiTheme="minorHAnsi" w:hAnsiTheme="minorHAnsi" w:cstheme="minorHAnsi"/>
                <w:b/>
                <w:sz w:val="24"/>
                <w:szCs w:val="24"/>
              </w:rPr>
            </w:pPr>
            <w:bookmarkStart w:id="5" w:name="_Hlk44283627"/>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0C439031" w14:textId="6DE53816" w:rsidR="00932F05" w:rsidRPr="00A55DB4" w:rsidRDefault="00932F05" w:rsidP="00932F05">
            <w:pPr>
              <w:jc w:val="center"/>
              <w:rPr>
                <w:rFonts w:asciiTheme="minorHAnsi" w:hAnsiTheme="minorHAnsi" w:cstheme="minorHAnsi"/>
                <w:b/>
                <w:szCs w:val="22"/>
              </w:rPr>
            </w:pPr>
            <w:r w:rsidRPr="00A55DB4">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450DF401" w14:textId="5F07A3EC" w:rsidR="00932F05" w:rsidRPr="00A55DB4" w:rsidRDefault="009915C5" w:rsidP="00932F05">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bookmarkEnd w:id="5"/>
      <w:tr w:rsidR="00932F05" w:rsidRPr="00B36580" w14:paraId="649024AF" w14:textId="43569BF6" w:rsidTr="00932F05">
        <w:trPr>
          <w:trHeight w:val="269"/>
          <w:tblHeader/>
        </w:trPr>
        <w:tc>
          <w:tcPr>
            <w:tcW w:w="5098" w:type="dxa"/>
            <w:vMerge/>
            <w:shd w:val="clear" w:color="auto" w:fill="D9E2F3" w:themeFill="accent1" w:themeFillTint="33"/>
          </w:tcPr>
          <w:p w14:paraId="61325FC0" w14:textId="77777777" w:rsidR="00932F05" w:rsidRPr="00A55DB4" w:rsidRDefault="00932F05" w:rsidP="00932F05">
            <w:pPr>
              <w:rPr>
                <w:rFonts w:asciiTheme="minorHAnsi" w:hAnsiTheme="minorHAnsi" w:cstheme="minorHAnsi"/>
                <w:szCs w:val="22"/>
              </w:rPr>
            </w:pPr>
          </w:p>
        </w:tc>
        <w:tc>
          <w:tcPr>
            <w:tcW w:w="1134" w:type="dxa"/>
            <w:shd w:val="clear" w:color="auto" w:fill="D9E2F3" w:themeFill="accent1" w:themeFillTint="33"/>
            <w:vAlign w:val="center"/>
          </w:tcPr>
          <w:p w14:paraId="149BBE6A" w14:textId="6C408902" w:rsidR="00932F05" w:rsidRPr="00A55DB4" w:rsidRDefault="00932F05" w:rsidP="00932F05">
            <w:pPr>
              <w:jc w:val="center"/>
              <w:rPr>
                <w:rFonts w:asciiTheme="minorHAnsi" w:hAnsiTheme="minorHAnsi" w:cstheme="minorHAnsi"/>
                <w:szCs w:val="22"/>
              </w:rPr>
            </w:pPr>
            <w:r w:rsidRPr="00A55DB4">
              <w:rPr>
                <w:rFonts w:asciiTheme="minorHAnsi" w:hAnsiTheme="minorHAnsi" w:cstheme="minorHAnsi"/>
                <w:b/>
                <w:bCs/>
                <w:szCs w:val="22"/>
              </w:rPr>
              <w:t>Module &amp; Lrng Obj</w:t>
            </w:r>
          </w:p>
        </w:tc>
        <w:tc>
          <w:tcPr>
            <w:tcW w:w="1134" w:type="dxa"/>
            <w:shd w:val="clear" w:color="auto" w:fill="D9E2F3" w:themeFill="accent1" w:themeFillTint="33"/>
            <w:vAlign w:val="center"/>
          </w:tcPr>
          <w:p w14:paraId="5B525C00" w14:textId="1F3246A6" w:rsidR="00932F05" w:rsidRPr="00A55DB4" w:rsidRDefault="00B975EC" w:rsidP="00932F05">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vAlign w:val="center"/>
          </w:tcPr>
          <w:p w14:paraId="50B7B317" w14:textId="5203F4A9" w:rsidR="00932F05" w:rsidRPr="00A55DB4" w:rsidRDefault="00932F05" w:rsidP="00932F05">
            <w:pPr>
              <w:jc w:val="center"/>
              <w:rPr>
                <w:rFonts w:asciiTheme="minorHAnsi" w:hAnsiTheme="minorHAnsi" w:cstheme="minorHAnsi"/>
                <w:szCs w:val="22"/>
              </w:rPr>
            </w:pPr>
            <w:r w:rsidRPr="00A55DB4">
              <w:rPr>
                <w:rFonts w:asciiTheme="minorHAnsi" w:hAnsiTheme="minorHAnsi" w:cstheme="minorHAnsi"/>
                <w:b/>
                <w:bCs/>
                <w:szCs w:val="22"/>
              </w:rPr>
              <w:t>Yes/No/ Partial</w:t>
            </w:r>
          </w:p>
        </w:tc>
        <w:tc>
          <w:tcPr>
            <w:tcW w:w="2410" w:type="dxa"/>
            <w:shd w:val="clear" w:color="auto" w:fill="D9E2F3" w:themeFill="accent1" w:themeFillTint="33"/>
            <w:vAlign w:val="center"/>
          </w:tcPr>
          <w:p w14:paraId="6CA9FEC9" w14:textId="7CCDD294" w:rsidR="00932F05" w:rsidRPr="00A55DB4" w:rsidRDefault="00932F05" w:rsidP="00932F05">
            <w:pPr>
              <w:jc w:val="center"/>
              <w:rPr>
                <w:rFonts w:asciiTheme="minorHAnsi" w:hAnsiTheme="minorHAnsi" w:cstheme="minorHAnsi"/>
                <w:szCs w:val="22"/>
              </w:rPr>
            </w:pPr>
            <w:r w:rsidRPr="00A55DB4">
              <w:rPr>
                <w:rFonts w:asciiTheme="minorHAnsi" w:hAnsiTheme="minorHAnsi" w:cstheme="minorHAnsi"/>
                <w:b/>
                <w:bCs/>
                <w:szCs w:val="22"/>
              </w:rPr>
              <w:t>Reviewer Comment</w:t>
            </w:r>
          </w:p>
        </w:tc>
      </w:tr>
      <w:tr w:rsidR="00932F05" w:rsidRPr="00B36580" w14:paraId="05E5C560" w14:textId="50A05DBA" w:rsidTr="00EE2A79">
        <w:tc>
          <w:tcPr>
            <w:tcW w:w="5098" w:type="dxa"/>
            <w:shd w:val="clear" w:color="auto" w:fill="auto"/>
          </w:tcPr>
          <w:p w14:paraId="08DC48E9" w14:textId="3D9157FB" w:rsidR="00932F05" w:rsidRPr="00EE2A79" w:rsidRDefault="00932F05" w:rsidP="00EE2A79">
            <w:pPr>
              <w:ind w:left="357" w:hanging="357"/>
              <w:rPr>
                <w:rFonts w:asciiTheme="minorHAnsi" w:hAnsiTheme="minorHAnsi" w:cstheme="minorHAnsi"/>
                <w:szCs w:val="22"/>
              </w:rPr>
            </w:pPr>
            <w:r w:rsidRPr="00EE2A79">
              <w:rPr>
                <w:rFonts w:asciiTheme="minorHAnsi" w:hAnsiTheme="minorHAnsi" w:cstheme="minorHAnsi"/>
                <w:szCs w:val="22"/>
              </w:rPr>
              <w:t>3.1 Describe the legal requirements relevant to the administration of drugs by injection, including informed consent, documentation, recording, and reporting.</w:t>
            </w:r>
          </w:p>
        </w:tc>
        <w:tc>
          <w:tcPr>
            <w:tcW w:w="1134" w:type="dxa"/>
            <w:shd w:val="clear" w:color="auto" w:fill="auto"/>
          </w:tcPr>
          <w:p w14:paraId="20FB64CB" w14:textId="77777777" w:rsidR="00932F05" w:rsidRPr="00EE2A79" w:rsidRDefault="00932F05" w:rsidP="00EE2A79">
            <w:pPr>
              <w:ind w:left="357" w:hanging="357"/>
              <w:rPr>
                <w:rFonts w:asciiTheme="minorHAnsi" w:hAnsiTheme="minorHAnsi" w:cstheme="minorHAnsi"/>
                <w:szCs w:val="22"/>
              </w:rPr>
            </w:pPr>
          </w:p>
        </w:tc>
        <w:tc>
          <w:tcPr>
            <w:tcW w:w="1134" w:type="dxa"/>
            <w:shd w:val="clear" w:color="auto" w:fill="auto"/>
          </w:tcPr>
          <w:p w14:paraId="7FBD7714" w14:textId="77777777" w:rsidR="00932F05" w:rsidRPr="00EE2A79" w:rsidRDefault="00932F05" w:rsidP="00EE2A79">
            <w:pPr>
              <w:ind w:left="357" w:hanging="357"/>
              <w:rPr>
                <w:rFonts w:asciiTheme="minorHAnsi" w:hAnsiTheme="minorHAnsi" w:cstheme="minorHAnsi"/>
                <w:szCs w:val="22"/>
              </w:rPr>
            </w:pPr>
          </w:p>
        </w:tc>
        <w:tc>
          <w:tcPr>
            <w:tcW w:w="1134" w:type="dxa"/>
            <w:shd w:val="clear" w:color="auto" w:fill="D9D9D9" w:themeFill="background1" w:themeFillShade="D9"/>
          </w:tcPr>
          <w:p w14:paraId="66432700" w14:textId="77777777" w:rsidR="00932F05" w:rsidRPr="00EE2A79" w:rsidRDefault="00932F05" w:rsidP="00EE2A79">
            <w:pPr>
              <w:ind w:left="357" w:hanging="357"/>
              <w:rPr>
                <w:rFonts w:asciiTheme="minorHAnsi" w:hAnsiTheme="minorHAnsi" w:cstheme="minorHAnsi"/>
                <w:szCs w:val="22"/>
              </w:rPr>
            </w:pPr>
          </w:p>
        </w:tc>
        <w:tc>
          <w:tcPr>
            <w:tcW w:w="2410" w:type="dxa"/>
            <w:shd w:val="clear" w:color="auto" w:fill="D9D9D9" w:themeFill="background1" w:themeFillShade="D9"/>
          </w:tcPr>
          <w:p w14:paraId="33389A63" w14:textId="77777777" w:rsidR="00932F05" w:rsidRPr="00EE2A79" w:rsidRDefault="00932F05" w:rsidP="00EE2A79">
            <w:pPr>
              <w:ind w:left="357" w:hanging="357"/>
              <w:rPr>
                <w:rFonts w:asciiTheme="minorHAnsi" w:hAnsiTheme="minorHAnsi" w:cstheme="minorHAnsi"/>
                <w:szCs w:val="22"/>
              </w:rPr>
            </w:pPr>
          </w:p>
        </w:tc>
      </w:tr>
      <w:tr w:rsidR="00932F05" w:rsidRPr="00B36580" w14:paraId="37E2DB4F" w14:textId="1D879E6F" w:rsidTr="00EE2A79">
        <w:tc>
          <w:tcPr>
            <w:tcW w:w="5098" w:type="dxa"/>
            <w:shd w:val="clear" w:color="auto" w:fill="auto"/>
          </w:tcPr>
          <w:p w14:paraId="5AD1A63A" w14:textId="7FF1A52C" w:rsidR="00932F05" w:rsidRPr="00EE2A79" w:rsidRDefault="00932F05" w:rsidP="00EE2A79">
            <w:pPr>
              <w:ind w:left="357" w:hanging="357"/>
              <w:contextualSpacing/>
              <w:rPr>
                <w:rFonts w:asciiTheme="minorHAnsi" w:hAnsiTheme="minorHAnsi" w:cstheme="minorHAnsi"/>
                <w:szCs w:val="22"/>
              </w:rPr>
            </w:pPr>
            <w:r w:rsidRPr="00EE2A79">
              <w:rPr>
                <w:rFonts w:asciiTheme="minorHAnsi" w:hAnsiTheme="minorHAnsi" w:cstheme="minorHAnsi"/>
                <w:szCs w:val="22"/>
              </w:rPr>
              <w:t>3.2 Identify his/her own professional scope of practice as it relates to the administration of drugs by injection (jurisdiction, organization, practice setting institutions, etc.).</w:t>
            </w:r>
          </w:p>
        </w:tc>
        <w:tc>
          <w:tcPr>
            <w:tcW w:w="1134" w:type="dxa"/>
            <w:shd w:val="clear" w:color="auto" w:fill="auto"/>
          </w:tcPr>
          <w:p w14:paraId="7FA548CA" w14:textId="77777777" w:rsidR="00932F05" w:rsidRPr="00EE2A79" w:rsidRDefault="00932F05" w:rsidP="00EE2A79">
            <w:pPr>
              <w:ind w:left="357" w:hanging="357"/>
              <w:contextualSpacing/>
              <w:rPr>
                <w:rFonts w:asciiTheme="minorHAnsi" w:hAnsiTheme="minorHAnsi" w:cstheme="minorHAnsi"/>
                <w:szCs w:val="22"/>
              </w:rPr>
            </w:pPr>
          </w:p>
        </w:tc>
        <w:tc>
          <w:tcPr>
            <w:tcW w:w="1134" w:type="dxa"/>
            <w:shd w:val="clear" w:color="auto" w:fill="auto"/>
          </w:tcPr>
          <w:p w14:paraId="475A1460" w14:textId="77777777" w:rsidR="00932F05" w:rsidRPr="00EE2A79" w:rsidRDefault="00932F05" w:rsidP="00EE2A79">
            <w:pPr>
              <w:ind w:left="357" w:hanging="357"/>
              <w:contextualSpacing/>
              <w:rPr>
                <w:rFonts w:asciiTheme="minorHAnsi" w:hAnsiTheme="minorHAnsi" w:cstheme="minorHAnsi"/>
                <w:szCs w:val="22"/>
              </w:rPr>
            </w:pPr>
          </w:p>
        </w:tc>
        <w:tc>
          <w:tcPr>
            <w:tcW w:w="1134" w:type="dxa"/>
            <w:shd w:val="clear" w:color="auto" w:fill="D9D9D9" w:themeFill="background1" w:themeFillShade="D9"/>
          </w:tcPr>
          <w:p w14:paraId="50F6C23B" w14:textId="77777777" w:rsidR="00932F05" w:rsidRPr="00EE2A79" w:rsidRDefault="00932F05" w:rsidP="00EE2A79">
            <w:pPr>
              <w:ind w:left="357" w:hanging="357"/>
              <w:contextualSpacing/>
              <w:rPr>
                <w:rFonts w:asciiTheme="minorHAnsi" w:hAnsiTheme="minorHAnsi" w:cstheme="minorHAnsi"/>
                <w:szCs w:val="22"/>
              </w:rPr>
            </w:pPr>
          </w:p>
        </w:tc>
        <w:tc>
          <w:tcPr>
            <w:tcW w:w="2410" w:type="dxa"/>
            <w:shd w:val="clear" w:color="auto" w:fill="D9D9D9" w:themeFill="background1" w:themeFillShade="D9"/>
          </w:tcPr>
          <w:p w14:paraId="76D5D353" w14:textId="77777777" w:rsidR="00932F05" w:rsidRPr="00EE2A79" w:rsidRDefault="00932F05" w:rsidP="00EE2A79">
            <w:pPr>
              <w:ind w:left="357" w:hanging="357"/>
              <w:contextualSpacing/>
              <w:rPr>
                <w:rFonts w:asciiTheme="minorHAnsi" w:hAnsiTheme="minorHAnsi" w:cstheme="minorHAnsi"/>
                <w:szCs w:val="22"/>
              </w:rPr>
            </w:pPr>
          </w:p>
        </w:tc>
      </w:tr>
      <w:tr w:rsidR="00932F05" w:rsidRPr="00B36580" w14:paraId="5CB91D51" w14:textId="0419108A" w:rsidTr="00EE2A79">
        <w:tc>
          <w:tcPr>
            <w:tcW w:w="5098" w:type="dxa"/>
            <w:shd w:val="clear" w:color="auto" w:fill="auto"/>
          </w:tcPr>
          <w:p w14:paraId="1504302E" w14:textId="01FE674A" w:rsidR="00932F05" w:rsidRPr="00EE2A79" w:rsidRDefault="00932F05" w:rsidP="00EE2A79">
            <w:pPr>
              <w:pStyle w:val="ListParagraph"/>
              <w:numPr>
                <w:ilvl w:val="1"/>
                <w:numId w:val="27"/>
              </w:numPr>
              <w:rPr>
                <w:rFonts w:asciiTheme="minorHAnsi" w:hAnsiTheme="minorHAnsi" w:cstheme="minorHAnsi"/>
                <w:szCs w:val="22"/>
              </w:rPr>
            </w:pPr>
            <w:r w:rsidRPr="00EE2A79">
              <w:rPr>
                <w:rFonts w:asciiTheme="minorHAnsi" w:hAnsiTheme="minorHAnsi" w:cstheme="minorHAnsi"/>
                <w:szCs w:val="22"/>
              </w:rPr>
              <w:t>Describe the ethical implications when a provider’s beliefs conflict with the provision of vaccines or other substances by injection.</w:t>
            </w:r>
          </w:p>
        </w:tc>
        <w:tc>
          <w:tcPr>
            <w:tcW w:w="1134" w:type="dxa"/>
            <w:shd w:val="clear" w:color="auto" w:fill="auto"/>
          </w:tcPr>
          <w:p w14:paraId="5EE6EFB7" w14:textId="77777777" w:rsidR="00932F05" w:rsidRPr="00EE2A79" w:rsidRDefault="00932F05" w:rsidP="00EE2A79">
            <w:pPr>
              <w:pStyle w:val="ListParagraph"/>
              <w:ind w:left="360"/>
              <w:rPr>
                <w:rFonts w:asciiTheme="minorHAnsi" w:hAnsiTheme="minorHAnsi" w:cstheme="minorHAnsi"/>
                <w:szCs w:val="22"/>
              </w:rPr>
            </w:pPr>
          </w:p>
        </w:tc>
        <w:tc>
          <w:tcPr>
            <w:tcW w:w="1134" w:type="dxa"/>
            <w:shd w:val="clear" w:color="auto" w:fill="auto"/>
          </w:tcPr>
          <w:p w14:paraId="740AC046" w14:textId="77777777" w:rsidR="00932F05" w:rsidRPr="00EE2A79" w:rsidRDefault="00932F05" w:rsidP="00EE2A79">
            <w:pPr>
              <w:pStyle w:val="ListParagraph"/>
              <w:ind w:left="360"/>
              <w:rPr>
                <w:rFonts w:asciiTheme="minorHAnsi" w:hAnsiTheme="minorHAnsi" w:cstheme="minorHAnsi"/>
                <w:szCs w:val="22"/>
              </w:rPr>
            </w:pPr>
          </w:p>
        </w:tc>
        <w:tc>
          <w:tcPr>
            <w:tcW w:w="1134" w:type="dxa"/>
            <w:shd w:val="clear" w:color="auto" w:fill="D9D9D9" w:themeFill="background1" w:themeFillShade="D9"/>
          </w:tcPr>
          <w:p w14:paraId="27D506FE" w14:textId="77777777" w:rsidR="00932F05" w:rsidRPr="00EE2A79" w:rsidRDefault="00932F05" w:rsidP="00EE2A79">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09C3B80" w14:textId="77777777" w:rsidR="00932F05" w:rsidRPr="00EE2A79" w:rsidRDefault="00932F05" w:rsidP="00EE2A79">
            <w:pPr>
              <w:pStyle w:val="ListParagraph"/>
              <w:ind w:left="360"/>
              <w:rPr>
                <w:rFonts w:asciiTheme="minorHAnsi" w:hAnsiTheme="minorHAnsi" w:cstheme="minorHAnsi"/>
                <w:szCs w:val="22"/>
              </w:rPr>
            </w:pPr>
          </w:p>
        </w:tc>
      </w:tr>
    </w:tbl>
    <w:p w14:paraId="44A686A4" w14:textId="77777777" w:rsidR="00A05E49" w:rsidRPr="00A55DB4" w:rsidRDefault="00A05E49" w:rsidP="00EE2A79">
      <w:pPr>
        <w:rPr>
          <w:rFonts w:asciiTheme="minorHAnsi" w:hAnsiTheme="minorHAnsi" w:cstheme="minorHAnsi"/>
          <w:szCs w:val="22"/>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932F05" w:rsidRPr="00B36580" w14:paraId="2FCB7F06" w14:textId="77777777" w:rsidTr="004B6B8D">
        <w:trPr>
          <w:trHeight w:val="284"/>
          <w:tblHeader/>
        </w:trPr>
        <w:tc>
          <w:tcPr>
            <w:tcW w:w="10910" w:type="dxa"/>
            <w:gridSpan w:val="4"/>
            <w:shd w:val="clear" w:color="auto" w:fill="D9E2F3" w:themeFill="accent1" w:themeFillTint="33"/>
            <w:vAlign w:val="center"/>
          </w:tcPr>
          <w:p w14:paraId="65D82334" w14:textId="5DD40FD4" w:rsidR="00932F05" w:rsidRPr="00A55DB4" w:rsidRDefault="00932F05" w:rsidP="00D42521">
            <w:pPr>
              <w:spacing w:before="60" w:after="60"/>
              <w:rPr>
                <w:rFonts w:asciiTheme="minorHAnsi" w:hAnsiTheme="minorHAnsi" w:cstheme="minorHAnsi"/>
                <w:b/>
                <w:sz w:val="24"/>
                <w:szCs w:val="24"/>
              </w:rPr>
            </w:pPr>
            <w:r w:rsidRPr="00A55DB4">
              <w:rPr>
                <w:rFonts w:asciiTheme="minorHAnsi" w:hAnsiTheme="minorHAnsi" w:cstheme="minorHAnsi"/>
                <w:b/>
                <w:sz w:val="24"/>
                <w:szCs w:val="24"/>
              </w:rPr>
              <w:lastRenderedPageBreak/>
              <w:t>The program contains the following suggested content:</w:t>
            </w:r>
          </w:p>
        </w:tc>
      </w:tr>
      <w:tr w:rsidR="00D42521" w:rsidRPr="00B36580" w14:paraId="55D03DB7" w14:textId="3CD57A7A" w:rsidTr="00932F05">
        <w:trPr>
          <w:trHeight w:val="284"/>
          <w:tblHeader/>
        </w:trPr>
        <w:tc>
          <w:tcPr>
            <w:tcW w:w="6232" w:type="dxa"/>
            <w:vMerge w:val="restart"/>
            <w:shd w:val="clear" w:color="auto" w:fill="D9E2F3" w:themeFill="accent1" w:themeFillTint="33"/>
            <w:vAlign w:val="center"/>
          </w:tcPr>
          <w:p w14:paraId="43880FBA" w14:textId="77777777" w:rsidR="00D42521" w:rsidRPr="00A55DB4" w:rsidRDefault="00D42521" w:rsidP="00D42521">
            <w:pPr>
              <w:rPr>
                <w:rFonts w:asciiTheme="minorHAnsi" w:hAnsiTheme="minorHAnsi" w:cstheme="minorHAnsi"/>
                <w:b/>
                <w:sz w:val="24"/>
                <w:szCs w:val="24"/>
              </w:rPr>
            </w:pPr>
            <w:bookmarkStart w:id="6" w:name="_Hlk44283892"/>
            <w:r w:rsidRPr="00A55DB4">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3D18CAAF" w14:textId="430C69FC" w:rsidR="00D42521" w:rsidRPr="00A55DB4" w:rsidRDefault="00D42521" w:rsidP="00D42521">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64C87282" w14:textId="02E17B29" w:rsidR="00D42521" w:rsidRPr="00A55DB4" w:rsidRDefault="009915C5" w:rsidP="00D42521">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D42521" w:rsidRPr="00B36580" w14:paraId="17F17D10" w14:textId="78DDDD69" w:rsidTr="00932F05">
        <w:trPr>
          <w:trHeight w:val="284"/>
          <w:tblHeader/>
        </w:trPr>
        <w:tc>
          <w:tcPr>
            <w:tcW w:w="6232" w:type="dxa"/>
            <w:vMerge/>
            <w:shd w:val="clear" w:color="auto" w:fill="D9E2F3" w:themeFill="accent1" w:themeFillTint="33"/>
          </w:tcPr>
          <w:p w14:paraId="30DC8BF1" w14:textId="77777777" w:rsidR="00D42521" w:rsidRPr="00A55DB4" w:rsidRDefault="00D42521" w:rsidP="00D42521">
            <w:pPr>
              <w:rPr>
                <w:rFonts w:asciiTheme="minorHAnsi" w:hAnsiTheme="minorHAnsi" w:cstheme="minorHAnsi"/>
                <w:b/>
                <w:szCs w:val="22"/>
              </w:rPr>
            </w:pPr>
          </w:p>
        </w:tc>
        <w:tc>
          <w:tcPr>
            <w:tcW w:w="1134" w:type="dxa"/>
            <w:vMerge/>
            <w:shd w:val="clear" w:color="auto" w:fill="D9E2F3" w:themeFill="accent1" w:themeFillTint="33"/>
            <w:vAlign w:val="center"/>
          </w:tcPr>
          <w:p w14:paraId="42AA7ECE" w14:textId="77777777" w:rsidR="00D42521" w:rsidRPr="00A55DB4" w:rsidRDefault="00D42521" w:rsidP="00D42521">
            <w:pPr>
              <w:jc w:val="center"/>
              <w:rPr>
                <w:rFonts w:asciiTheme="minorHAnsi" w:hAnsiTheme="minorHAnsi" w:cstheme="minorHAnsi"/>
                <w:b/>
                <w:szCs w:val="22"/>
              </w:rPr>
            </w:pPr>
          </w:p>
        </w:tc>
        <w:tc>
          <w:tcPr>
            <w:tcW w:w="1134" w:type="dxa"/>
            <w:shd w:val="clear" w:color="auto" w:fill="D9E2F3" w:themeFill="accent1" w:themeFillTint="33"/>
            <w:vAlign w:val="center"/>
          </w:tcPr>
          <w:p w14:paraId="4366D210" w14:textId="52E95A98" w:rsidR="00D42521" w:rsidRPr="00A55DB4" w:rsidRDefault="00D42521" w:rsidP="00D42521">
            <w:pPr>
              <w:jc w:val="center"/>
              <w:rPr>
                <w:rFonts w:asciiTheme="minorHAnsi" w:hAnsiTheme="minorHAnsi" w:cstheme="minorHAnsi"/>
                <w:b/>
                <w:szCs w:val="22"/>
              </w:rPr>
            </w:pPr>
            <w:r w:rsidRPr="00A55DB4">
              <w:rPr>
                <w:rFonts w:asciiTheme="minorHAnsi" w:hAnsiTheme="minorHAnsi" w:cstheme="minorHAnsi"/>
                <w:b/>
                <w:szCs w:val="22"/>
              </w:rPr>
              <w:t>Yes/No/ Partial</w:t>
            </w:r>
          </w:p>
        </w:tc>
        <w:tc>
          <w:tcPr>
            <w:tcW w:w="2410" w:type="dxa"/>
            <w:shd w:val="clear" w:color="auto" w:fill="D9E2F3" w:themeFill="accent1" w:themeFillTint="33"/>
            <w:vAlign w:val="center"/>
          </w:tcPr>
          <w:p w14:paraId="7283EC78" w14:textId="5D456830" w:rsidR="00D42521" w:rsidRPr="00A55DB4" w:rsidRDefault="00D42521" w:rsidP="00D42521">
            <w:pPr>
              <w:jc w:val="center"/>
              <w:rPr>
                <w:rFonts w:asciiTheme="minorHAnsi" w:hAnsiTheme="minorHAnsi" w:cstheme="minorHAnsi"/>
                <w:b/>
                <w:szCs w:val="22"/>
              </w:rPr>
            </w:pPr>
            <w:r w:rsidRPr="00A55DB4">
              <w:rPr>
                <w:rFonts w:asciiTheme="minorHAnsi" w:hAnsiTheme="minorHAnsi" w:cstheme="minorHAnsi"/>
                <w:b/>
                <w:szCs w:val="22"/>
              </w:rPr>
              <w:t>Reviewer Comment</w:t>
            </w:r>
          </w:p>
        </w:tc>
      </w:tr>
      <w:bookmarkEnd w:id="6"/>
      <w:tr w:rsidR="00D42521" w:rsidRPr="00B36580" w14:paraId="05E925AA" w14:textId="4A13A404" w:rsidTr="009915C5">
        <w:trPr>
          <w:trHeight w:val="236"/>
        </w:trPr>
        <w:tc>
          <w:tcPr>
            <w:tcW w:w="6232" w:type="dxa"/>
          </w:tcPr>
          <w:p w14:paraId="2657807E" w14:textId="77777777" w:rsidR="00D42521" w:rsidRPr="00A55DB4" w:rsidRDefault="00D42521" w:rsidP="00D42521">
            <w:pPr>
              <w:pStyle w:val="ListParagraph"/>
              <w:numPr>
                <w:ilvl w:val="0"/>
                <w:numId w:val="13"/>
              </w:numPr>
              <w:rPr>
                <w:rFonts w:asciiTheme="minorHAnsi" w:hAnsiTheme="minorHAnsi" w:cstheme="minorHAnsi"/>
                <w:szCs w:val="22"/>
              </w:rPr>
            </w:pPr>
            <w:r w:rsidRPr="00A55DB4">
              <w:rPr>
                <w:rFonts w:asciiTheme="minorHAnsi" w:hAnsiTheme="minorHAnsi" w:cstheme="minorHAnsi"/>
                <w:szCs w:val="22"/>
              </w:rPr>
              <w:t>Documentation</w:t>
            </w:r>
          </w:p>
        </w:tc>
        <w:tc>
          <w:tcPr>
            <w:tcW w:w="1134" w:type="dxa"/>
          </w:tcPr>
          <w:p w14:paraId="3291699F"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37A04864"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E8800FF"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7F83122D" w14:textId="729B24C7" w:rsidTr="009915C5">
        <w:trPr>
          <w:trHeight w:val="256"/>
        </w:trPr>
        <w:tc>
          <w:tcPr>
            <w:tcW w:w="6232" w:type="dxa"/>
          </w:tcPr>
          <w:p w14:paraId="5C568D99" w14:textId="77777777" w:rsidR="00D42521" w:rsidRPr="00A55DB4" w:rsidRDefault="00D42521" w:rsidP="00D42521">
            <w:pPr>
              <w:pStyle w:val="ListParagraph"/>
              <w:numPr>
                <w:ilvl w:val="0"/>
                <w:numId w:val="13"/>
              </w:numPr>
              <w:rPr>
                <w:rFonts w:asciiTheme="minorHAnsi" w:hAnsiTheme="minorHAnsi" w:cstheme="minorHAnsi"/>
                <w:szCs w:val="22"/>
              </w:rPr>
            </w:pPr>
            <w:r w:rsidRPr="00A55DB4">
              <w:rPr>
                <w:rFonts w:asciiTheme="minorHAnsi" w:hAnsiTheme="minorHAnsi" w:cstheme="minorHAnsi"/>
                <w:szCs w:val="22"/>
              </w:rPr>
              <w:t>Professional accountability</w:t>
            </w:r>
          </w:p>
        </w:tc>
        <w:tc>
          <w:tcPr>
            <w:tcW w:w="1134" w:type="dxa"/>
          </w:tcPr>
          <w:p w14:paraId="4CCA0727"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4D9324B6"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4DEE718"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2EC3A5D6" w14:textId="365466DA" w:rsidTr="009915C5">
        <w:trPr>
          <w:trHeight w:val="236"/>
        </w:trPr>
        <w:tc>
          <w:tcPr>
            <w:tcW w:w="6232" w:type="dxa"/>
          </w:tcPr>
          <w:p w14:paraId="625D4241" w14:textId="77777777" w:rsidR="00D42521" w:rsidRPr="00A55DB4" w:rsidRDefault="00D42521" w:rsidP="00D42521">
            <w:pPr>
              <w:pStyle w:val="ListParagraph"/>
              <w:numPr>
                <w:ilvl w:val="0"/>
                <w:numId w:val="13"/>
              </w:numPr>
              <w:rPr>
                <w:rFonts w:asciiTheme="minorHAnsi" w:hAnsiTheme="minorHAnsi" w:cstheme="minorHAnsi"/>
                <w:szCs w:val="22"/>
              </w:rPr>
            </w:pPr>
            <w:r w:rsidRPr="00A55DB4">
              <w:rPr>
                <w:rFonts w:asciiTheme="minorHAnsi" w:hAnsiTheme="minorHAnsi" w:cstheme="minorHAnsi"/>
                <w:szCs w:val="22"/>
              </w:rPr>
              <w:t>Conscientious objection</w:t>
            </w:r>
          </w:p>
        </w:tc>
        <w:tc>
          <w:tcPr>
            <w:tcW w:w="1134" w:type="dxa"/>
          </w:tcPr>
          <w:p w14:paraId="6527A3B4"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521B5F74"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EFA7895" w14:textId="77777777" w:rsidR="00D42521" w:rsidRPr="00A55DB4" w:rsidRDefault="00D42521" w:rsidP="00D42521">
            <w:pPr>
              <w:pStyle w:val="ListParagraph"/>
              <w:ind w:left="360"/>
              <w:rPr>
                <w:rFonts w:asciiTheme="minorHAnsi" w:hAnsiTheme="minorHAnsi" w:cstheme="minorHAnsi"/>
                <w:szCs w:val="22"/>
              </w:rPr>
            </w:pPr>
          </w:p>
        </w:tc>
      </w:tr>
    </w:tbl>
    <w:p w14:paraId="2E8B839E" w14:textId="77777777" w:rsidR="00D42521" w:rsidRPr="00D42521" w:rsidRDefault="00D42521">
      <w:pPr>
        <w:rPr>
          <w:rFonts w:asciiTheme="minorHAnsi" w:hAnsiTheme="minorHAnsi" w:cstheme="minorHAnsi"/>
        </w:rPr>
      </w:pPr>
    </w:p>
    <w:tbl>
      <w:tblPr>
        <w:tblStyle w:val="TableGrid"/>
        <w:tblW w:w="10910" w:type="dxa"/>
        <w:tblLook w:val="04A0" w:firstRow="1" w:lastRow="0" w:firstColumn="1" w:lastColumn="0" w:noHBand="0" w:noVBand="1"/>
      </w:tblPr>
      <w:tblGrid>
        <w:gridCol w:w="1989"/>
        <w:gridCol w:w="1245"/>
        <w:gridCol w:w="7676"/>
      </w:tblGrid>
      <w:tr w:rsidR="00A749EB" w:rsidRPr="00E60628" w14:paraId="1892AFFB" w14:textId="77777777" w:rsidTr="00EB2F5B">
        <w:trPr>
          <w:tblHeader/>
        </w:trPr>
        <w:tc>
          <w:tcPr>
            <w:tcW w:w="3234" w:type="dxa"/>
            <w:gridSpan w:val="2"/>
            <w:shd w:val="clear" w:color="auto" w:fill="D9E2F3" w:themeFill="accent1" w:themeFillTint="33"/>
          </w:tcPr>
          <w:p w14:paraId="6ADE7EF8" w14:textId="77777777" w:rsidR="00A749EB" w:rsidRPr="00E60628" w:rsidRDefault="00A749EB" w:rsidP="00EB2F5B">
            <w:pPr>
              <w:rPr>
                <w:rFonts w:asciiTheme="minorHAnsi" w:hAnsiTheme="minorHAnsi" w:cstheme="minorHAnsi"/>
                <w:b/>
              </w:rPr>
            </w:pPr>
            <w:bookmarkStart w:id="7" w:name="_Hlk44285688"/>
            <w:r w:rsidRPr="00E60628">
              <w:rPr>
                <w:rFonts w:asciiTheme="minorHAnsi" w:hAnsiTheme="minorHAnsi" w:cstheme="minorHAnsi"/>
                <w:b/>
              </w:rPr>
              <w:t xml:space="preserve">The competency is: </w:t>
            </w:r>
          </w:p>
        </w:tc>
        <w:tc>
          <w:tcPr>
            <w:tcW w:w="7676" w:type="dxa"/>
            <w:shd w:val="clear" w:color="auto" w:fill="D9E2F3" w:themeFill="accent1" w:themeFillTint="33"/>
          </w:tcPr>
          <w:p w14:paraId="74B9D7A4" w14:textId="3FDC6786" w:rsidR="00A749EB" w:rsidRPr="00E60628" w:rsidRDefault="009915C5" w:rsidP="00EB2F5B">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1EC13E17" w14:textId="77777777" w:rsidTr="00EB2F5B">
        <w:tc>
          <w:tcPr>
            <w:tcW w:w="1989" w:type="dxa"/>
          </w:tcPr>
          <w:p w14:paraId="4E75FE55"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Fully met</w:t>
            </w:r>
          </w:p>
        </w:tc>
        <w:tc>
          <w:tcPr>
            <w:tcW w:w="1245" w:type="dxa"/>
          </w:tcPr>
          <w:p w14:paraId="1FAAEE07" w14:textId="77777777" w:rsidR="00A749EB" w:rsidRPr="00E60628" w:rsidRDefault="00A749EB" w:rsidP="00EB2F5B">
            <w:pPr>
              <w:jc w:val="center"/>
              <w:rPr>
                <w:rFonts w:asciiTheme="minorHAnsi" w:hAnsiTheme="minorHAnsi" w:cstheme="minorHAnsi"/>
              </w:rPr>
            </w:pPr>
          </w:p>
        </w:tc>
        <w:tc>
          <w:tcPr>
            <w:tcW w:w="7676" w:type="dxa"/>
            <w:vMerge w:val="restart"/>
          </w:tcPr>
          <w:p w14:paraId="7B7A52A3" w14:textId="77777777" w:rsidR="00A749EB" w:rsidRPr="00E60628" w:rsidRDefault="00A749EB" w:rsidP="00EB2F5B">
            <w:pPr>
              <w:rPr>
                <w:rFonts w:asciiTheme="minorHAnsi" w:hAnsiTheme="minorHAnsi" w:cstheme="minorHAnsi"/>
              </w:rPr>
            </w:pPr>
          </w:p>
        </w:tc>
      </w:tr>
      <w:tr w:rsidR="00A749EB" w:rsidRPr="00E60628" w14:paraId="722F39A2" w14:textId="77777777" w:rsidTr="00EB2F5B">
        <w:tc>
          <w:tcPr>
            <w:tcW w:w="1989" w:type="dxa"/>
          </w:tcPr>
          <w:p w14:paraId="7677AA08"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Substantially met</w:t>
            </w:r>
          </w:p>
        </w:tc>
        <w:tc>
          <w:tcPr>
            <w:tcW w:w="1245" w:type="dxa"/>
          </w:tcPr>
          <w:p w14:paraId="67C2DF27" w14:textId="77777777" w:rsidR="00A749EB" w:rsidRPr="00E60628" w:rsidRDefault="00A749EB" w:rsidP="00EB2F5B">
            <w:pPr>
              <w:jc w:val="center"/>
              <w:rPr>
                <w:rFonts w:asciiTheme="minorHAnsi" w:hAnsiTheme="minorHAnsi" w:cstheme="minorHAnsi"/>
              </w:rPr>
            </w:pPr>
          </w:p>
        </w:tc>
        <w:tc>
          <w:tcPr>
            <w:tcW w:w="7676" w:type="dxa"/>
            <w:vMerge/>
          </w:tcPr>
          <w:p w14:paraId="39F7CAE3" w14:textId="77777777" w:rsidR="00A749EB" w:rsidRPr="00E60628" w:rsidRDefault="00A749EB" w:rsidP="00EB2F5B">
            <w:pPr>
              <w:rPr>
                <w:rFonts w:asciiTheme="minorHAnsi" w:hAnsiTheme="minorHAnsi" w:cstheme="minorHAnsi"/>
              </w:rPr>
            </w:pPr>
          </w:p>
        </w:tc>
      </w:tr>
      <w:tr w:rsidR="00A749EB" w:rsidRPr="00E60628" w14:paraId="7CE2BA6D" w14:textId="77777777" w:rsidTr="00EB2F5B">
        <w:tc>
          <w:tcPr>
            <w:tcW w:w="1989" w:type="dxa"/>
          </w:tcPr>
          <w:p w14:paraId="18C2ED85"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Partially met</w:t>
            </w:r>
          </w:p>
        </w:tc>
        <w:tc>
          <w:tcPr>
            <w:tcW w:w="1245" w:type="dxa"/>
          </w:tcPr>
          <w:p w14:paraId="091ECFED" w14:textId="77777777" w:rsidR="00A749EB" w:rsidRPr="00E60628" w:rsidRDefault="00A749EB" w:rsidP="00EB2F5B">
            <w:pPr>
              <w:jc w:val="center"/>
              <w:rPr>
                <w:rFonts w:asciiTheme="minorHAnsi" w:hAnsiTheme="minorHAnsi" w:cstheme="minorHAnsi"/>
              </w:rPr>
            </w:pPr>
          </w:p>
        </w:tc>
        <w:tc>
          <w:tcPr>
            <w:tcW w:w="7676" w:type="dxa"/>
            <w:vMerge/>
          </w:tcPr>
          <w:p w14:paraId="7E1B6AF2" w14:textId="77777777" w:rsidR="00A749EB" w:rsidRPr="00E60628" w:rsidRDefault="00A749EB" w:rsidP="00EB2F5B">
            <w:pPr>
              <w:rPr>
                <w:rFonts w:asciiTheme="minorHAnsi" w:hAnsiTheme="minorHAnsi" w:cstheme="minorHAnsi"/>
              </w:rPr>
            </w:pPr>
          </w:p>
        </w:tc>
      </w:tr>
      <w:tr w:rsidR="00A749EB" w:rsidRPr="00E60628" w14:paraId="5D7D9BB8" w14:textId="77777777" w:rsidTr="00EB2F5B">
        <w:tc>
          <w:tcPr>
            <w:tcW w:w="1989" w:type="dxa"/>
          </w:tcPr>
          <w:p w14:paraId="2116D2D2"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Not met</w:t>
            </w:r>
          </w:p>
        </w:tc>
        <w:tc>
          <w:tcPr>
            <w:tcW w:w="1245" w:type="dxa"/>
          </w:tcPr>
          <w:p w14:paraId="03A2996F" w14:textId="77777777" w:rsidR="00A749EB" w:rsidRPr="00E60628" w:rsidRDefault="00A749EB" w:rsidP="00EB2F5B">
            <w:pPr>
              <w:jc w:val="center"/>
              <w:rPr>
                <w:rFonts w:asciiTheme="minorHAnsi" w:hAnsiTheme="minorHAnsi" w:cstheme="minorHAnsi"/>
              </w:rPr>
            </w:pPr>
          </w:p>
        </w:tc>
        <w:tc>
          <w:tcPr>
            <w:tcW w:w="7676" w:type="dxa"/>
            <w:vMerge/>
          </w:tcPr>
          <w:p w14:paraId="0FE4F452" w14:textId="77777777" w:rsidR="00A749EB" w:rsidRPr="00E60628" w:rsidRDefault="00A749EB" w:rsidP="00EB2F5B">
            <w:pPr>
              <w:rPr>
                <w:rFonts w:asciiTheme="minorHAnsi" w:hAnsiTheme="minorHAnsi" w:cstheme="minorHAnsi"/>
              </w:rPr>
            </w:pPr>
          </w:p>
        </w:tc>
      </w:tr>
      <w:bookmarkEnd w:id="7"/>
    </w:tbl>
    <w:p w14:paraId="42E8C35B" w14:textId="77777777" w:rsidR="00A749EB" w:rsidRDefault="00A749EB" w:rsidP="00A749EB">
      <w:pPr>
        <w:widowControl/>
        <w:autoSpaceDE/>
        <w:autoSpaceDN/>
        <w:adjustRightInd/>
        <w:spacing w:line="259" w:lineRule="auto"/>
        <w:rPr>
          <w:rFonts w:asciiTheme="minorHAnsi" w:hAnsiTheme="minorHAnsi" w:cstheme="minorHAnsi"/>
        </w:rPr>
      </w:pPr>
    </w:p>
    <w:p w14:paraId="3FC911E8" w14:textId="77777777" w:rsidR="00A749EB" w:rsidRDefault="00A749EB" w:rsidP="00A749EB">
      <w:pPr>
        <w:widowControl/>
        <w:autoSpaceDE/>
        <w:autoSpaceDN/>
        <w:adjustRightInd/>
        <w:spacing w:line="259" w:lineRule="auto"/>
        <w:rPr>
          <w:rFonts w:asciiTheme="minorHAnsi" w:hAnsiTheme="minorHAnsi" w:cstheme="minorHAnsi"/>
        </w:rPr>
      </w:pPr>
    </w:p>
    <w:p w14:paraId="5C111920" w14:textId="4B99B718" w:rsidR="00A55DB4" w:rsidRDefault="00A55DB4" w:rsidP="00A749EB">
      <w:pPr>
        <w:widowControl/>
        <w:autoSpaceDE/>
        <w:autoSpaceDN/>
        <w:adjustRightInd/>
        <w:spacing w:line="259" w:lineRule="auto"/>
        <w:rPr>
          <w:rFonts w:asciiTheme="minorHAnsi" w:hAnsiTheme="minorHAnsi" w:cstheme="minorHAnsi"/>
        </w:rPr>
      </w:pPr>
    </w:p>
    <w:p w14:paraId="54AB21C2" w14:textId="7A3ACBC9" w:rsidR="00037873" w:rsidRPr="00321DCB" w:rsidRDefault="00037873" w:rsidP="00037873">
      <w:pPr>
        <w:shd w:val="clear" w:color="auto" w:fill="FBE4D5" w:themeFill="accent2" w:themeFillTint="33"/>
        <w:rPr>
          <w:rFonts w:asciiTheme="minorHAnsi" w:hAnsiTheme="minorHAnsi" w:cstheme="minorHAnsi"/>
          <w:b/>
          <w:bCs/>
          <w:sz w:val="28"/>
          <w:szCs w:val="28"/>
        </w:rPr>
      </w:pPr>
      <w:r w:rsidRPr="00321DCB">
        <w:rPr>
          <w:rFonts w:asciiTheme="minorHAnsi" w:hAnsiTheme="minorHAnsi" w:cstheme="minorHAnsi"/>
          <w:b/>
          <w:bCs/>
          <w:sz w:val="28"/>
          <w:szCs w:val="28"/>
        </w:rPr>
        <w:t>Immunization-</w:t>
      </w:r>
      <w:r w:rsidR="00BD27DE" w:rsidRPr="00321DCB">
        <w:rPr>
          <w:rFonts w:asciiTheme="minorHAnsi" w:hAnsiTheme="minorHAnsi" w:cstheme="minorHAnsi"/>
          <w:b/>
          <w:bCs/>
          <w:sz w:val="28"/>
          <w:szCs w:val="28"/>
        </w:rPr>
        <w:t>S</w:t>
      </w:r>
      <w:r w:rsidRPr="00321DCB">
        <w:rPr>
          <w:rFonts w:asciiTheme="minorHAnsi" w:hAnsiTheme="minorHAnsi" w:cstheme="minorHAnsi"/>
          <w:b/>
          <w:bCs/>
          <w:sz w:val="28"/>
          <w:szCs w:val="28"/>
        </w:rPr>
        <w:t>pecific Competencies</w:t>
      </w:r>
    </w:p>
    <w:p w14:paraId="2100C0B8" w14:textId="4D04102B" w:rsidR="00366CD4" w:rsidRDefault="00366CD4" w:rsidP="00A152BF">
      <w:pPr>
        <w:shd w:val="clear" w:color="auto" w:fill="FFFFFF" w:themeFill="background1"/>
        <w:rPr>
          <w:rFonts w:asciiTheme="minorHAnsi" w:hAnsiTheme="minorHAnsi" w:cstheme="minorHAnsi"/>
          <w:b/>
          <w:szCs w:val="22"/>
        </w:rPr>
      </w:pPr>
    </w:p>
    <w:p w14:paraId="2FED122C" w14:textId="77777777" w:rsidR="00D42521" w:rsidRPr="00D42521" w:rsidRDefault="00D42521" w:rsidP="00A152BF">
      <w:pPr>
        <w:shd w:val="clear" w:color="auto" w:fill="FFFFFF" w:themeFill="background1"/>
        <w:rPr>
          <w:rFonts w:asciiTheme="minorHAnsi" w:hAnsiTheme="minorHAnsi" w:cstheme="minorHAnsi"/>
          <w:b/>
          <w:szCs w:val="22"/>
        </w:rPr>
      </w:pPr>
    </w:p>
    <w:p w14:paraId="68634D7E" w14:textId="7C7DAE64" w:rsidR="003963C8" w:rsidRPr="00B36580" w:rsidRDefault="00A05E49" w:rsidP="00366CD4">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t>4</w:t>
      </w:r>
      <w:r w:rsidR="00A152BF" w:rsidRPr="00B36580">
        <w:rPr>
          <w:rFonts w:asciiTheme="minorHAnsi" w:hAnsiTheme="minorHAnsi" w:cstheme="minorHAnsi"/>
          <w:b/>
          <w:sz w:val="24"/>
          <w:szCs w:val="24"/>
        </w:rPr>
        <w:t xml:space="preserve">. </w:t>
      </w:r>
      <w:r w:rsidR="003963C8" w:rsidRPr="00B36580">
        <w:rPr>
          <w:rFonts w:asciiTheme="minorHAnsi" w:hAnsiTheme="minorHAnsi" w:cstheme="minorHAnsi"/>
          <w:b/>
          <w:sz w:val="24"/>
          <w:szCs w:val="24"/>
        </w:rPr>
        <w:t>DOCUMENTATION</w:t>
      </w:r>
    </w:p>
    <w:p w14:paraId="7F4A805D" w14:textId="746951EF" w:rsidR="003963C8" w:rsidRPr="00B36580" w:rsidRDefault="003963C8" w:rsidP="00A152BF">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xml:space="preserve"> </w:t>
      </w:r>
      <w:r w:rsidR="00B36580">
        <w:rPr>
          <w:rFonts w:asciiTheme="minorHAnsi" w:hAnsiTheme="minorHAnsi" w:cstheme="minorHAnsi"/>
          <w:sz w:val="24"/>
          <w:szCs w:val="24"/>
        </w:rPr>
        <w:t xml:space="preserve"> </w:t>
      </w:r>
      <w:r w:rsidRPr="00B36580">
        <w:rPr>
          <w:rFonts w:asciiTheme="minorHAnsi" w:hAnsiTheme="minorHAnsi" w:cstheme="minorHAnsi"/>
          <w:sz w:val="24"/>
          <w:szCs w:val="24"/>
        </w:rPr>
        <w:t>Documents information relevant to each immunization encounter in accordance with national guidelines for immunization practices and jurisdictional health information processes.</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D42521" w:rsidRPr="00B36580" w14:paraId="631869D0" w14:textId="5CD5A344" w:rsidTr="004B6B8D">
        <w:trPr>
          <w:trHeight w:val="269"/>
          <w:tblHeader/>
        </w:trPr>
        <w:tc>
          <w:tcPr>
            <w:tcW w:w="10910" w:type="dxa"/>
            <w:gridSpan w:val="5"/>
            <w:shd w:val="clear" w:color="auto" w:fill="D9E2F3" w:themeFill="accent1" w:themeFillTint="33"/>
            <w:vAlign w:val="center"/>
          </w:tcPr>
          <w:p w14:paraId="0AE55900" w14:textId="14093B12" w:rsidR="00D42521" w:rsidRPr="00A55DB4" w:rsidRDefault="00D42521" w:rsidP="004B6B8D">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learning objectives:</w:t>
            </w:r>
          </w:p>
        </w:tc>
      </w:tr>
      <w:tr w:rsidR="00D42521" w:rsidRPr="00B36580" w14:paraId="31B7B2DA" w14:textId="1B93FAB1" w:rsidTr="00D42521">
        <w:trPr>
          <w:trHeight w:val="269"/>
          <w:tblHeader/>
        </w:trPr>
        <w:tc>
          <w:tcPr>
            <w:tcW w:w="5098" w:type="dxa"/>
            <w:vMerge w:val="restart"/>
            <w:shd w:val="clear" w:color="auto" w:fill="D9E2F3" w:themeFill="accent1" w:themeFillTint="33"/>
            <w:vAlign w:val="center"/>
          </w:tcPr>
          <w:p w14:paraId="3AA0465A" w14:textId="77777777" w:rsidR="00D42521" w:rsidRPr="00A55DB4" w:rsidRDefault="00D42521" w:rsidP="00D42521">
            <w:pPr>
              <w:rPr>
                <w:rFonts w:asciiTheme="minorHAnsi" w:hAnsiTheme="minorHAnsi" w:cstheme="minorHAnsi"/>
                <w:b/>
                <w:sz w:val="24"/>
                <w:szCs w:val="24"/>
              </w:rPr>
            </w:pPr>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18F88B73" w14:textId="15811E59" w:rsidR="00D42521" w:rsidRPr="00A55DB4" w:rsidRDefault="00D42521" w:rsidP="00D42521">
            <w:pPr>
              <w:jc w:val="center"/>
              <w:rPr>
                <w:rFonts w:asciiTheme="minorHAnsi" w:hAnsiTheme="minorHAnsi" w:cstheme="minorHAnsi"/>
                <w:b/>
                <w:szCs w:val="22"/>
              </w:rPr>
            </w:pPr>
            <w:r w:rsidRPr="00A55DB4">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170519CA" w14:textId="0EEA9056" w:rsidR="00D42521" w:rsidRPr="00A55DB4" w:rsidRDefault="009915C5" w:rsidP="00D42521">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D42521" w:rsidRPr="00B36580" w14:paraId="3184633F" w14:textId="39BB2AC8" w:rsidTr="00D42521">
        <w:trPr>
          <w:trHeight w:val="269"/>
          <w:tblHeader/>
        </w:trPr>
        <w:tc>
          <w:tcPr>
            <w:tcW w:w="5098" w:type="dxa"/>
            <w:vMerge/>
            <w:shd w:val="clear" w:color="auto" w:fill="D9E2F3" w:themeFill="accent1" w:themeFillTint="33"/>
          </w:tcPr>
          <w:p w14:paraId="6F552BF6" w14:textId="77777777" w:rsidR="00D42521" w:rsidRPr="00B36580" w:rsidRDefault="00D42521" w:rsidP="00D42521">
            <w:pPr>
              <w:rPr>
                <w:rFonts w:asciiTheme="minorHAnsi" w:hAnsiTheme="minorHAnsi" w:cstheme="minorHAnsi"/>
                <w:sz w:val="20"/>
              </w:rPr>
            </w:pPr>
          </w:p>
        </w:tc>
        <w:tc>
          <w:tcPr>
            <w:tcW w:w="1134" w:type="dxa"/>
            <w:shd w:val="clear" w:color="auto" w:fill="D9E2F3" w:themeFill="accent1" w:themeFillTint="33"/>
            <w:vAlign w:val="center"/>
          </w:tcPr>
          <w:p w14:paraId="070B5212" w14:textId="4E4ABB45" w:rsidR="00D42521" w:rsidRPr="00A55DB4" w:rsidRDefault="00D42521" w:rsidP="00D42521">
            <w:pPr>
              <w:jc w:val="center"/>
              <w:rPr>
                <w:rFonts w:asciiTheme="minorHAnsi" w:hAnsiTheme="minorHAnsi" w:cstheme="minorHAnsi"/>
                <w:szCs w:val="22"/>
              </w:rPr>
            </w:pPr>
            <w:r w:rsidRPr="00A55DB4">
              <w:rPr>
                <w:rFonts w:asciiTheme="minorHAnsi" w:hAnsiTheme="minorHAnsi" w:cstheme="minorHAnsi"/>
                <w:b/>
                <w:bCs/>
                <w:szCs w:val="22"/>
              </w:rPr>
              <w:t>Module &amp; Lrng Obj</w:t>
            </w:r>
          </w:p>
        </w:tc>
        <w:tc>
          <w:tcPr>
            <w:tcW w:w="1134" w:type="dxa"/>
            <w:shd w:val="clear" w:color="auto" w:fill="D9E2F3" w:themeFill="accent1" w:themeFillTint="33"/>
            <w:vAlign w:val="center"/>
          </w:tcPr>
          <w:p w14:paraId="342091B4" w14:textId="647C084A" w:rsidR="00D42521" w:rsidRPr="00A55DB4" w:rsidRDefault="00B975EC" w:rsidP="00D42521">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vAlign w:val="center"/>
          </w:tcPr>
          <w:p w14:paraId="63178FE3" w14:textId="0929CB9E" w:rsidR="00D42521" w:rsidRPr="00A55DB4" w:rsidRDefault="00D42521" w:rsidP="00D42521">
            <w:pPr>
              <w:jc w:val="center"/>
              <w:rPr>
                <w:rFonts w:asciiTheme="minorHAnsi" w:hAnsiTheme="minorHAnsi" w:cstheme="minorHAnsi"/>
                <w:szCs w:val="22"/>
              </w:rPr>
            </w:pPr>
            <w:r w:rsidRPr="00A55DB4">
              <w:rPr>
                <w:rFonts w:asciiTheme="minorHAnsi" w:hAnsiTheme="minorHAnsi" w:cstheme="minorHAnsi"/>
                <w:b/>
                <w:bCs/>
                <w:szCs w:val="22"/>
              </w:rPr>
              <w:t>Yes/No/ Partial</w:t>
            </w:r>
          </w:p>
        </w:tc>
        <w:tc>
          <w:tcPr>
            <w:tcW w:w="2410" w:type="dxa"/>
            <w:shd w:val="clear" w:color="auto" w:fill="D9E2F3" w:themeFill="accent1" w:themeFillTint="33"/>
            <w:vAlign w:val="center"/>
          </w:tcPr>
          <w:p w14:paraId="5C6510AC" w14:textId="23752233" w:rsidR="00D42521" w:rsidRPr="00A55DB4" w:rsidRDefault="00D42521" w:rsidP="00D42521">
            <w:pPr>
              <w:jc w:val="center"/>
              <w:rPr>
                <w:rFonts w:asciiTheme="minorHAnsi" w:hAnsiTheme="minorHAnsi" w:cstheme="minorHAnsi"/>
                <w:szCs w:val="22"/>
              </w:rPr>
            </w:pPr>
            <w:r w:rsidRPr="00A55DB4">
              <w:rPr>
                <w:rFonts w:asciiTheme="minorHAnsi" w:hAnsiTheme="minorHAnsi" w:cstheme="minorHAnsi"/>
                <w:b/>
                <w:bCs/>
                <w:szCs w:val="22"/>
              </w:rPr>
              <w:t>Reviewer Comment</w:t>
            </w:r>
          </w:p>
        </w:tc>
      </w:tr>
      <w:tr w:rsidR="00D42521" w:rsidRPr="00B36580" w14:paraId="38CB3655" w14:textId="2C3D8468" w:rsidTr="00774617">
        <w:tc>
          <w:tcPr>
            <w:tcW w:w="5098" w:type="dxa"/>
          </w:tcPr>
          <w:p w14:paraId="3EE02A80" w14:textId="6A4A7C26" w:rsidR="00D42521" w:rsidRPr="00A55DB4" w:rsidRDefault="00D42521" w:rsidP="00A05E49">
            <w:pPr>
              <w:pStyle w:val="ListParagraph"/>
              <w:numPr>
                <w:ilvl w:val="1"/>
                <w:numId w:val="28"/>
              </w:numPr>
              <w:rPr>
                <w:rFonts w:asciiTheme="minorHAnsi" w:hAnsiTheme="minorHAnsi" w:cstheme="minorHAnsi"/>
                <w:szCs w:val="22"/>
              </w:rPr>
            </w:pPr>
            <w:r w:rsidRPr="00A55DB4">
              <w:rPr>
                <w:rFonts w:asciiTheme="minorHAnsi" w:hAnsiTheme="minorHAnsi" w:cstheme="minorHAnsi"/>
                <w:szCs w:val="22"/>
              </w:rPr>
              <w:t xml:space="preserve">Describe the role and importance of immunization records. </w:t>
            </w:r>
          </w:p>
        </w:tc>
        <w:tc>
          <w:tcPr>
            <w:tcW w:w="1134" w:type="dxa"/>
          </w:tcPr>
          <w:p w14:paraId="48794F2C" w14:textId="77777777" w:rsidR="00D42521" w:rsidRPr="00A55DB4" w:rsidRDefault="00D42521" w:rsidP="00D42521">
            <w:pPr>
              <w:pStyle w:val="ListParagraph"/>
              <w:ind w:left="360"/>
              <w:rPr>
                <w:rFonts w:asciiTheme="minorHAnsi" w:hAnsiTheme="minorHAnsi" w:cstheme="minorHAnsi"/>
                <w:szCs w:val="22"/>
              </w:rPr>
            </w:pPr>
          </w:p>
        </w:tc>
        <w:tc>
          <w:tcPr>
            <w:tcW w:w="1134" w:type="dxa"/>
          </w:tcPr>
          <w:p w14:paraId="05791768"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57BD1A1D"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F0D4F2A"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29CCB561" w14:textId="4CA2DFBD" w:rsidTr="00774617">
        <w:tc>
          <w:tcPr>
            <w:tcW w:w="5098" w:type="dxa"/>
          </w:tcPr>
          <w:p w14:paraId="66F03FCE" w14:textId="28F1F3D4" w:rsidR="00D42521" w:rsidRPr="00A55DB4" w:rsidRDefault="00D42521" w:rsidP="00A05E49">
            <w:pPr>
              <w:pStyle w:val="ListParagraph"/>
              <w:numPr>
                <w:ilvl w:val="1"/>
                <w:numId w:val="28"/>
              </w:numPr>
              <w:rPr>
                <w:rFonts w:asciiTheme="minorHAnsi" w:hAnsiTheme="minorHAnsi" w:cstheme="minorHAnsi"/>
                <w:szCs w:val="22"/>
              </w:rPr>
            </w:pPr>
            <w:r w:rsidRPr="00A55DB4">
              <w:rPr>
                <w:rFonts w:asciiTheme="minorHAnsi" w:hAnsiTheme="minorHAnsi" w:cstheme="minorHAnsi"/>
                <w:szCs w:val="22"/>
              </w:rPr>
              <w:t xml:space="preserve">Identify the information to be documented on an immunization record. </w:t>
            </w:r>
          </w:p>
        </w:tc>
        <w:tc>
          <w:tcPr>
            <w:tcW w:w="1134" w:type="dxa"/>
          </w:tcPr>
          <w:p w14:paraId="3980BC40" w14:textId="77777777" w:rsidR="00D42521" w:rsidRPr="00A55DB4" w:rsidRDefault="00D42521" w:rsidP="00D42521">
            <w:pPr>
              <w:rPr>
                <w:rFonts w:asciiTheme="minorHAnsi" w:hAnsiTheme="minorHAnsi" w:cstheme="minorHAnsi"/>
                <w:szCs w:val="22"/>
              </w:rPr>
            </w:pPr>
          </w:p>
        </w:tc>
        <w:tc>
          <w:tcPr>
            <w:tcW w:w="1134" w:type="dxa"/>
          </w:tcPr>
          <w:p w14:paraId="04D0AC2B" w14:textId="77777777" w:rsidR="00D42521" w:rsidRPr="00A55DB4" w:rsidRDefault="00D42521" w:rsidP="00D42521">
            <w:pPr>
              <w:rPr>
                <w:rFonts w:asciiTheme="minorHAnsi" w:hAnsiTheme="minorHAnsi" w:cstheme="minorHAnsi"/>
                <w:szCs w:val="22"/>
              </w:rPr>
            </w:pPr>
          </w:p>
        </w:tc>
        <w:tc>
          <w:tcPr>
            <w:tcW w:w="1134" w:type="dxa"/>
            <w:shd w:val="clear" w:color="auto" w:fill="D9D9D9" w:themeFill="background1" w:themeFillShade="D9"/>
          </w:tcPr>
          <w:p w14:paraId="63BF650E" w14:textId="77777777" w:rsidR="00D42521" w:rsidRPr="00A55DB4" w:rsidRDefault="00D42521" w:rsidP="00D42521">
            <w:pPr>
              <w:rPr>
                <w:rFonts w:asciiTheme="minorHAnsi" w:hAnsiTheme="minorHAnsi" w:cstheme="minorHAnsi"/>
                <w:szCs w:val="22"/>
              </w:rPr>
            </w:pPr>
          </w:p>
        </w:tc>
        <w:tc>
          <w:tcPr>
            <w:tcW w:w="2410" w:type="dxa"/>
            <w:shd w:val="clear" w:color="auto" w:fill="D9D9D9" w:themeFill="background1" w:themeFillShade="D9"/>
          </w:tcPr>
          <w:p w14:paraId="1F6E3B91" w14:textId="77777777" w:rsidR="00D42521" w:rsidRPr="00A55DB4" w:rsidRDefault="00D42521" w:rsidP="00D42521">
            <w:pPr>
              <w:rPr>
                <w:rFonts w:asciiTheme="minorHAnsi" w:hAnsiTheme="minorHAnsi" w:cstheme="minorHAnsi"/>
                <w:szCs w:val="22"/>
              </w:rPr>
            </w:pPr>
          </w:p>
        </w:tc>
      </w:tr>
      <w:tr w:rsidR="00D42521" w:rsidRPr="00B36580" w14:paraId="7DD46133" w14:textId="62EFDE59" w:rsidTr="00774617">
        <w:tc>
          <w:tcPr>
            <w:tcW w:w="5098" w:type="dxa"/>
          </w:tcPr>
          <w:p w14:paraId="2D57012A" w14:textId="5C12DC92" w:rsidR="00D42521" w:rsidRPr="00A55DB4" w:rsidRDefault="00D42521" w:rsidP="00A05E49">
            <w:pPr>
              <w:pStyle w:val="ListParagraph"/>
              <w:numPr>
                <w:ilvl w:val="1"/>
                <w:numId w:val="28"/>
              </w:numPr>
              <w:rPr>
                <w:rFonts w:asciiTheme="minorHAnsi" w:hAnsiTheme="minorHAnsi" w:cstheme="minorHAnsi"/>
                <w:szCs w:val="22"/>
              </w:rPr>
            </w:pPr>
            <w:r w:rsidRPr="00A55DB4">
              <w:rPr>
                <w:rFonts w:asciiTheme="minorHAnsi" w:hAnsiTheme="minorHAnsi" w:cstheme="minorHAnsi"/>
                <w:szCs w:val="22"/>
              </w:rPr>
              <w:t xml:space="preserve">Record an immunization encounter on the appropriate documentation instruments accurately and completely. </w:t>
            </w:r>
          </w:p>
        </w:tc>
        <w:tc>
          <w:tcPr>
            <w:tcW w:w="1134" w:type="dxa"/>
          </w:tcPr>
          <w:p w14:paraId="3B13B615" w14:textId="77777777" w:rsidR="00D42521" w:rsidRPr="00A55DB4" w:rsidRDefault="00D42521" w:rsidP="00D42521">
            <w:pPr>
              <w:rPr>
                <w:rFonts w:asciiTheme="minorHAnsi" w:hAnsiTheme="minorHAnsi" w:cstheme="minorHAnsi"/>
                <w:szCs w:val="22"/>
              </w:rPr>
            </w:pPr>
          </w:p>
        </w:tc>
        <w:tc>
          <w:tcPr>
            <w:tcW w:w="1134" w:type="dxa"/>
          </w:tcPr>
          <w:p w14:paraId="70706F1E" w14:textId="77777777" w:rsidR="00D42521" w:rsidRPr="00A55DB4" w:rsidRDefault="00D42521" w:rsidP="00D42521">
            <w:pPr>
              <w:rPr>
                <w:rFonts w:asciiTheme="minorHAnsi" w:hAnsiTheme="minorHAnsi" w:cstheme="minorHAnsi"/>
                <w:szCs w:val="22"/>
              </w:rPr>
            </w:pPr>
          </w:p>
        </w:tc>
        <w:tc>
          <w:tcPr>
            <w:tcW w:w="1134" w:type="dxa"/>
            <w:shd w:val="clear" w:color="auto" w:fill="D9D9D9" w:themeFill="background1" w:themeFillShade="D9"/>
          </w:tcPr>
          <w:p w14:paraId="21E2E6F4" w14:textId="77777777" w:rsidR="00D42521" w:rsidRPr="00A55DB4" w:rsidRDefault="00D42521" w:rsidP="00D42521">
            <w:pPr>
              <w:rPr>
                <w:rFonts w:asciiTheme="minorHAnsi" w:hAnsiTheme="minorHAnsi" w:cstheme="minorHAnsi"/>
                <w:szCs w:val="22"/>
              </w:rPr>
            </w:pPr>
          </w:p>
        </w:tc>
        <w:tc>
          <w:tcPr>
            <w:tcW w:w="2410" w:type="dxa"/>
            <w:shd w:val="clear" w:color="auto" w:fill="D9D9D9" w:themeFill="background1" w:themeFillShade="D9"/>
          </w:tcPr>
          <w:p w14:paraId="2731F0C6" w14:textId="77777777" w:rsidR="00D42521" w:rsidRPr="00A55DB4" w:rsidRDefault="00D42521" w:rsidP="00D42521">
            <w:pPr>
              <w:rPr>
                <w:rFonts w:asciiTheme="minorHAnsi" w:hAnsiTheme="minorHAnsi" w:cstheme="minorHAnsi"/>
                <w:szCs w:val="22"/>
              </w:rPr>
            </w:pPr>
          </w:p>
        </w:tc>
      </w:tr>
      <w:tr w:rsidR="00D42521" w:rsidRPr="00B36580" w14:paraId="78A29193" w14:textId="41EE99BF" w:rsidTr="00774617">
        <w:tc>
          <w:tcPr>
            <w:tcW w:w="5098" w:type="dxa"/>
          </w:tcPr>
          <w:p w14:paraId="57A1E387" w14:textId="714F7165" w:rsidR="00D42521" w:rsidRPr="00A55DB4" w:rsidRDefault="00D42521" w:rsidP="00A05E49">
            <w:pPr>
              <w:ind w:left="357" w:hanging="357"/>
              <w:contextualSpacing/>
              <w:rPr>
                <w:rFonts w:asciiTheme="minorHAnsi" w:hAnsiTheme="minorHAnsi" w:cstheme="minorHAnsi"/>
                <w:szCs w:val="22"/>
              </w:rPr>
            </w:pPr>
            <w:r w:rsidRPr="00A55DB4">
              <w:rPr>
                <w:rFonts w:asciiTheme="minorHAnsi" w:hAnsiTheme="minorHAnsi" w:cstheme="minorHAnsi"/>
                <w:szCs w:val="22"/>
              </w:rPr>
              <w:t xml:space="preserve">4.4 Facilitate the transfer of information in the vaccination record to other providers and to appropriate agencies in accordance with requirements. </w:t>
            </w:r>
          </w:p>
        </w:tc>
        <w:tc>
          <w:tcPr>
            <w:tcW w:w="1134" w:type="dxa"/>
          </w:tcPr>
          <w:p w14:paraId="06CBF6DC" w14:textId="77777777" w:rsidR="00D42521" w:rsidRPr="00A55DB4" w:rsidRDefault="00D42521" w:rsidP="00D42521">
            <w:pPr>
              <w:contextualSpacing/>
              <w:rPr>
                <w:rFonts w:asciiTheme="minorHAnsi" w:hAnsiTheme="minorHAnsi" w:cstheme="minorHAnsi"/>
                <w:szCs w:val="22"/>
              </w:rPr>
            </w:pPr>
          </w:p>
        </w:tc>
        <w:tc>
          <w:tcPr>
            <w:tcW w:w="1134" w:type="dxa"/>
          </w:tcPr>
          <w:p w14:paraId="22CB14DA" w14:textId="77777777" w:rsidR="00D42521" w:rsidRPr="00A55DB4" w:rsidRDefault="00D42521" w:rsidP="00D42521">
            <w:pPr>
              <w:contextualSpacing/>
              <w:rPr>
                <w:rFonts w:asciiTheme="minorHAnsi" w:hAnsiTheme="minorHAnsi" w:cstheme="minorHAnsi"/>
                <w:szCs w:val="22"/>
              </w:rPr>
            </w:pPr>
          </w:p>
        </w:tc>
        <w:tc>
          <w:tcPr>
            <w:tcW w:w="1134" w:type="dxa"/>
            <w:shd w:val="clear" w:color="auto" w:fill="D9D9D9" w:themeFill="background1" w:themeFillShade="D9"/>
          </w:tcPr>
          <w:p w14:paraId="05E6B05B" w14:textId="77777777" w:rsidR="00D42521" w:rsidRPr="00A55DB4" w:rsidRDefault="00D42521" w:rsidP="00D42521">
            <w:pPr>
              <w:contextualSpacing/>
              <w:rPr>
                <w:rFonts w:asciiTheme="minorHAnsi" w:hAnsiTheme="minorHAnsi" w:cstheme="minorHAnsi"/>
                <w:szCs w:val="22"/>
              </w:rPr>
            </w:pPr>
          </w:p>
        </w:tc>
        <w:tc>
          <w:tcPr>
            <w:tcW w:w="2410" w:type="dxa"/>
            <w:shd w:val="clear" w:color="auto" w:fill="D9D9D9" w:themeFill="background1" w:themeFillShade="D9"/>
          </w:tcPr>
          <w:p w14:paraId="798D089A" w14:textId="77777777" w:rsidR="00D42521" w:rsidRPr="00A55DB4" w:rsidRDefault="00D42521" w:rsidP="00D42521">
            <w:pPr>
              <w:contextualSpacing/>
              <w:rPr>
                <w:rFonts w:asciiTheme="minorHAnsi" w:hAnsiTheme="minorHAnsi" w:cstheme="minorHAnsi"/>
                <w:szCs w:val="22"/>
              </w:rPr>
            </w:pPr>
          </w:p>
        </w:tc>
      </w:tr>
    </w:tbl>
    <w:p w14:paraId="0C96162B" w14:textId="77777777" w:rsidR="003963C8" w:rsidRPr="00B36580" w:rsidRDefault="003963C8" w:rsidP="003963C8">
      <w:pPr>
        <w:rPr>
          <w:rFonts w:asciiTheme="minorHAnsi" w:hAnsiTheme="minorHAnsi" w:cstheme="minorHAnsi"/>
          <w:sz w:val="20"/>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D42521" w:rsidRPr="00B36580" w14:paraId="06AEEC7A" w14:textId="77777777" w:rsidTr="004B6B8D">
        <w:trPr>
          <w:trHeight w:val="284"/>
          <w:tblHeader/>
        </w:trPr>
        <w:tc>
          <w:tcPr>
            <w:tcW w:w="10910" w:type="dxa"/>
            <w:gridSpan w:val="4"/>
            <w:shd w:val="clear" w:color="auto" w:fill="D9E2F3" w:themeFill="accent1" w:themeFillTint="33"/>
            <w:vAlign w:val="center"/>
          </w:tcPr>
          <w:p w14:paraId="75A644EB" w14:textId="7B641AFF" w:rsidR="00D42521" w:rsidRPr="00A55DB4" w:rsidRDefault="00D42521" w:rsidP="00A55DB4">
            <w:pPr>
              <w:spacing w:before="60" w:after="60"/>
              <w:rPr>
                <w:rFonts w:asciiTheme="minorHAnsi" w:hAnsiTheme="minorHAnsi" w:cstheme="minorHAnsi"/>
                <w:b/>
                <w:sz w:val="24"/>
                <w:szCs w:val="24"/>
              </w:rPr>
            </w:pPr>
            <w:r w:rsidRPr="00A55DB4">
              <w:rPr>
                <w:rFonts w:asciiTheme="minorHAnsi" w:hAnsiTheme="minorHAnsi" w:cstheme="minorHAnsi"/>
                <w:b/>
                <w:sz w:val="24"/>
                <w:szCs w:val="24"/>
              </w:rPr>
              <w:t xml:space="preserve">The program contains the following </w:t>
            </w:r>
            <w:r w:rsidR="00A749EB">
              <w:rPr>
                <w:rFonts w:asciiTheme="minorHAnsi" w:hAnsiTheme="minorHAnsi" w:cstheme="minorHAnsi"/>
                <w:b/>
                <w:sz w:val="24"/>
                <w:szCs w:val="24"/>
              </w:rPr>
              <w:t>suggested content</w:t>
            </w:r>
            <w:r w:rsidRPr="00A55DB4">
              <w:rPr>
                <w:rFonts w:asciiTheme="minorHAnsi" w:hAnsiTheme="minorHAnsi" w:cstheme="minorHAnsi"/>
                <w:b/>
                <w:sz w:val="24"/>
                <w:szCs w:val="24"/>
              </w:rPr>
              <w:t>:</w:t>
            </w:r>
          </w:p>
        </w:tc>
      </w:tr>
      <w:tr w:rsidR="00D42521" w:rsidRPr="00B36580" w14:paraId="6521EA86" w14:textId="1DCD5C76" w:rsidTr="004B6B8D">
        <w:trPr>
          <w:trHeight w:val="284"/>
          <w:tblHeader/>
        </w:trPr>
        <w:tc>
          <w:tcPr>
            <w:tcW w:w="6232" w:type="dxa"/>
            <w:vMerge w:val="restart"/>
            <w:shd w:val="clear" w:color="auto" w:fill="D9E2F3" w:themeFill="accent1" w:themeFillTint="33"/>
            <w:vAlign w:val="center"/>
          </w:tcPr>
          <w:p w14:paraId="74DD3407" w14:textId="77777777" w:rsidR="00D42521" w:rsidRPr="00A55DB4" w:rsidRDefault="00D42521" w:rsidP="00D42521">
            <w:pPr>
              <w:rPr>
                <w:rFonts w:asciiTheme="minorHAnsi" w:hAnsiTheme="minorHAnsi" w:cstheme="minorHAnsi"/>
                <w:b/>
                <w:sz w:val="24"/>
                <w:szCs w:val="24"/>
              </w:rPr>
            </w:pPr>
            <w:r w:rsidRPr="00A55DB4">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5034A122" w14:textId="4478B2BE" w:rsidR="00D42521" w:rsidRPr="00A55DB4" w:rsidRDefault="00D42521" w:rsidP="00D42521">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tcPr>
          <w:p w14:paraId="6A60EC16" w14:textId="36038B24" w:rsidR="00D42521" w:rsidRPr="00A55DB4" w:rsidRDefault="009915C5" w:rsidP="00D42521">
            <w:pPr>
              <w:jc w:val="center"/>
              <w:rPr>
                <w:rFonts w:asciiTheme="minorHAnsi" w:hAnsiTheme="minorHAnsi" w:cstheme="minorHAnsi"/>
                <w:b/>
                <w:bCs/>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D42521" w:rsidRPr="00B36580" w14:paraId="64E440E9" w14:textId="234E044D" w:rsidTr="00D42521">
        <w:trPr>
          <w:trHeight w:val="284"/>
          <w:tblHeader/>
        </w:trPr>
        <w:tc>
          <w:tcPr>
            <w:tcW w:w="6232" w:type="dxa"/>
            <w:vMerge/>
            <w:shd w:val="clear" w:color="auto" w:fill="D9E2F3" w:themeFill="accent1" w:themeFillTint="33"/>
          </w:tcPr>
          <w:p w14:paraId="612F0BCA" w14:textId="77777777" w:rsidR="00D42521" w:rsidRPr="00A55DB4" w:rsidRDefault="00D42521" w:rsidP="00D42521">
            <w:pPr>
              <w:rPr>
                <w:rFonts w:asciiTheme="minorHAnsi" w:hAnsiTheme="minorHAnsi" w:cstheme="minorHAnsi"/>
                <w:b/>
                <w:szCs w:val="22"/>
              </w:rPr>
            </w:pPr>
          </w:p>
        </w:tc>
        <w:tc>
          <w:tcPr>
            <w:tcW w:w="1134" w:type="dxa"/>
            <w:vMerge/>
            <w:shd w:val="clear" w:color="auto" w:fill="D9E2F3" w:themeFill="accent1" w:themeFillTint="33"/>
            <w:vAlign w:val="center"/>
          </w:tcPr>
          <w:p w14:paraId="0F6F288F" w14:textId="77777777" w:rsidR="00D42521" w:rsidRPr="00A55DB4" w:rsidRDefault="00D42521" w:rsidP="00D42521">
            <w:pPr>
              <w:jc w:val="center"/>
              <w:rPr>
                <w:rFonts w:asciiTheme="minorHAnsi" w:hAnsiTheme="minorHAnsi" w:cstheme="minorHAnsi"/>
                <w:b/>
                <w:szCs w:val="22"/>
              </w:rPr>
            </w:pPr>
          </w:p>
        </w:tc>
        <w:tc>
          <w:tcPr>
            <w:tcW w:w="1134" w:type="dxa"/>
            <w:shd w:val="clear" w:color="auto" w:fill="D9E2F3" w:themeFill="accent1" w:themeFillTint="33"/>
          </w:tcPr>
          <w:p w14:paraId="45014282" w14:textId="6FB8689B" w:rsidR="00D42521" w:rsidRPr="00A55DB4" w:rsidRDefault="00D42521" w:rsidP="00D42521">
            <w:pPr>
              <w:jc w:val="center"/>
              <w:rPr>
                <w:rFonts w:asciiTheme="minorHAnsi" w:hAnsiTheme="minorHAnsi" w:cstheme="minorHAnsi"/>
                <w:b/>
                <w:bCs/>
                <w:szCs w:val="22"/>
              </w:rPr>
            </w:pPr>
            <w:r w:rsidRPr="00A55DB4">
              <w:rPr>
                <w:rFonts w:asciiTheme="minorHAnsi" w:hAnsiTheme="minorHAnsi" w:cstheme="minorHAnsi"/>
                <w:b/>
                <w:bCs/>
                <w:szCs w:val="22"/>
              </w:rPr>
              <w:t>Yes/No/ Partial</w:t>
            </w:r>
          </w:p>
        </w:tc>
        <w:tc>
          <w:tcPr>
            <w:tcW w:w="2410" w:type="dxa"/>
            <w:shd w:val="clear" w:color="auto" w:fill="D9E2F3" w:themeFill="accent1" w:themeFillTint="33"/>
            <w:vAlign w:val="center"/>
          </w:tcPr>
          <w:p w14:paraId="0307BE91" w14:textId="1092067C" w:rsidR="00D42521" w:rsidRPr="00A55DB4" w:rsidRDefault="00D42521" w:rsidP="00D42521">
            <w:pPr>
              <w:jc w:val="center"/>
              <w:rPr>
                <w:rFonts w:asciiTheme="minorHAnsi" w:hAnsiTheme="minorHAnsi" w:cstheme="minorHAnsi"/>
                <w:b/>
                <w:bCs/>
                <w:szCs w:val="22"/>
              </w:rPr>
            </w:pPr>
            <w:r w:rsidRPr="00A55DB4">
              <w:rPr>
                <w:rFonts w:asciiTheme="minorHAnsi" w:hAnsiTheme="minorHAnsi" w:cstheme="minorHAnsi"/>
                <w:b/>
                <w:bCs/>
                <w:szCs w:val="22"/>
              </w:rPr>
              <w:t>Reviewer Comment</w:t>
            </w:r>
          </w:p>
        </w:tc>
      </w:tr>
      <w:tr w:rsidR="00D42521" w:rsidRPr="00B36580" w14:paraId="1220E002" w14:textId="5B2663D1" w:rsidTr="009915C5">
        <w:trPr>
          <w:trHeight w:val="236"/>
        </w:trPr>
        <w:tc>
          <w:tcPr>
            <w:tcW w:w="6232" w:type="dxa"/>
          </w:tcPr>
          <w:p w14:paraId="239B2681" w14:textId="77777777" w:rsidR="00D42521" w:rsidRPr="00A55DB4" w:rsidRDefault="00D42521" w:rsidP="003963C8">
            <w:pPr>
              <w:pStyle w:val="ListParagraph"/>
              <w:numPr>
                <w:ilvl w:val="0"/>
                <w:numId w:val="12"/>
              </w:numPr>
              <w:rPr>
                <w:rFonts w:asciiTheme="minorHAnsi" w:hAnsiTheme="minorHAnsi" w:cstheme="minorHAnsi"/>
                <w:szCs w:val="22"/>
              </w:rPr>
            </w:pPr>
            <w:r w:rsidRPr="00A55DB4">
              <w:rPr>
                <w:rFonts w:asciiTheme="minorHAnsi" w:hAnsiTheme="minorHAnsi" w:cstheme="minorHAnsi"/>
                <w:szCs w:val="22"/>
              </w:rPr>
              <w:t>Requirements and importance of accurate documentation</w:t>
            </w:r>
          </w:p>
        </w:tc>
        <w:tc>
          <w:tcPr>
            <w:tcW w:w="1134" w:type="dxa"/>
          </w:tcPr>
          <w:p w14:paraId="10C6EEC9"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19826F1D"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AD02A08"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7F3F6E13" w14:textId="4EE97555" w:rsidTr="009915C5">
        <w:trPr>
          <w:trHeight w:val="256"/>
        </w:trPr>
        <w:tc>
          <w:tcPr>
            <w:tcW w:w="6232" w:type="dxa"/>
          </w:tcPr>
          <w:p w14:paraId="123E6899" w14:textId="77777777" w:rsidR="00D42521" w:rsidRPr="00A55DB4" w:rsidRDefault="00D42521" w:rsidP="003963C8">
            <w:pPr>
              <w:pStyle w:val="ListParagraph"/>
              <w:numPr>
                <w:ilvl w:val="0"/>
                <w:numId w:val="12"/>
              </w:numPr>
              <w:rPr>
                <w:rFonts w:asciiTheme="minorHAnsi" w:hAnsiTheme="minorHAnsi" w:cstheme="minorHAnsi"/>
                <w:szCs w:val="22"/>
              </w:rPr>
            </w:pPr>
            <w:r w:rsidRPr="00A55DB4">
              <w:rPr>
                <w:rFonts w:asciiTheme="minorHAnsi" w:hAnsiTheme="minorHAnsi" w:cstheme="minorHAnsi"/>
                <w:szCs w:val="22"/>
              </w:rPr>
              <w:t xml:space="preserve">Where and why vaccinations should be recorded and reported  </w:t>
            </w:r>
          </w:p>
        </w:tc>
        <w:tc>
          <w:tcPr>
            <w:tcW w:w="1134" w:type="dxa"/>
          </w:tcPr>
          <w:p w14:paraId="739B20F5"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1D1ABF7D"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D47249A"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18CCD367" w14:textId="5D542945" w:rsidTr="009915C5">
        <w:trPr>
          <w:trHeight w:val="256"/>
        </w:trPr>
        <w:tc>
          <w:tcPr>
            <w:tcW w:w="6232" w:type="dxa"/>
          </w:tcPr>
          <w:p w14:paraId="3F6ECD75" w14:textId="77777777" w:rsidR="00D42521" w:rsidRPr="00A55DB4" w:rsidRDefault="00D42521" w:rsidP="003963C8">
            <w:pPr>
              <w:pStyle w:val="ListParagraph"/>
              <w:numPr>
                <w:ilvl w:val="0"/>
                <w:numId w:val="12"/>
              </w:numPr>
              <w:rPr>
                <w:rFonts w:asciiTheme="minorHAnsi" w:hAnsiTheme="minorHAnsi" w:cstheme="minorHAnsi"/>
                <w:szCs w:val="22"/>
              </w:rPr>
            </w:pPr>
            <w:r w:rsidRPr="00A55DB4">
              <w:rPr>
                <w:rFonts w:asciiTheme="minorHAnsi" w:hAnsiTheme="minorHAnsi" w:cstheme="minorHAnsi"/>
                <w:szCs w:val="22"/>
              </w:rPr>
              <w:t>Policy for reporting and recording vaccine errors</w:t>
            </w:r>
          </w:p>
        </w:tc>
        <w:tc>
          <w:tcPr>
            <w:tcW w:w="1134" w:type="dxa"/>
          </w:tcPr>
          <w:p w14:paraId="070571A9"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3A977BA3"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0C029B1"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421CE48F" w14:textId="670C14CF" w:rsidTr="009915C5">
        <w:trPr>
          <w:trHeight w:val="236"/>
        </w:trPr>
        <w:tc>
          <w:tcPr>
            <w:tcW w:w="6232" w:type="dxa"/>
          </w:tcPr>
          <w:p w14:paraId="04D6DE5A" w14:textId="77777777" w:rsidR="00D42521" w:rsidRPr="00A55DB4" w:rsidRDefault="00D42521" w:rsidP="003963C8">
            <w:pPr>
              <w:pStyle w:val="ListParagraph"/>
              <w:numPr>
                <w:ilvl w:val="0"/>
                <w:numId w:val="12"/>
              </w:numPr>
              <w:rPr>
                <w:rFonts w:asciiTheme="minorHAnsi" w:hAnsiTheme="minorHAnsi" w:cstheme="minorHAnsi"/>
                <w:szCs w:val="22"/>
              </w:rPr>
            </w:pPr>
            <w:r w:rsidRPr="00A55DB4">
              <w:rPr>
                <w:rFonts w:asciiTheme="minorHAnsi" w:hAnsiTheme="minorHAnsi" w:cstheme="minorHAnsi"/>
                <w:szCs w:val="22"/>
              </w:rPr>
              <w:t>Importance of and reasons for recording lot numbers</w:t>
            </w:r>
          </w:p>
        </w:tc>
        <w:tc>
          <w:tcPr>
            <w:tcW w:w="1134" w:type="dxa"/>
          </w:tcPr>
          <w:p w14:paraId="767222B4"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1A7DD8CC"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5873B2A" w14:textId="77777777" w:rsidR="00D42521" w:rsidRPr="00A55DB4" w:rsidRDefault="00D42521" w:rsidP="00D42521">
            <w:pPr>
              <w:pStyle w:val="ListParagraph"/>
              <w:ind w:left="360"/>
              <w:rPr>
                <w:rFonts w:asciiTheme="minorHAnsi" w:hAnsiTheme="minorHAnsi" w:cstheme="minorHAnsi"/>
                <w:szCs w:val="22"/>
              </w:rPr>
            </w:pPr>
          </w:p>
        </w:tc>
      </w:tr>
    </w:tbl>
    <w:p w14:paraId="28A84B56" w14:textId="77777777" w:rsidR="004B6B8D" w:rsidRPr="00A55DB4" w:rsidRDefault="004B6B8D">
      <w:pPr>
        <w:rPr>
          <w:rFonts w:asciiTheme="minorHAnsi" w:hAnsiTheme="minorHAnsi" w:cstheme="minorHAnsi"/>
          <w:b/>
          <w:szCs w:val="22"/>
        </w:rPr>
      </w:pPr>
    </w:p>
    <w:tbl>
      <w:tblPr>
        <w:tblStyle w:val="TableGrid"/>
        <w:tblW w:w="10910" w:type="dxa"/>
        <w:tblLook w:val="04A0" w:firstRow="1" w:lastRow="0" w:firstColumn="1" w:lastColumn="0" w:noHBand="0" w:noVBand="1"/>
      </w:tblPr>
      <w:tblGrid>
        <w:gridCol w:w="1989"/>
        <w:gridCol w:w="1245"/>
        <w:gridCol w:w="7676"/>
      </w:tblGrid>
      <w:tr w:rsidR="00A749EB" w:rsidRPr="00E60628" w14:paraId="496860B1" w14:textId="77777777" w:rsidTr="00EB2F5B">
        <w:trPr>
          <w:tblHeader/>
        </w:trPr>
        <w:tc>
          <w:tcPr>
            <w:tcW w:w="3234" w:type="dxa"/>
            <w:gridSpan w:val="2"/>
            <w:shd w:val="clear" w:color="auto" w:fill="D9E2F3" w:themeFill="accent1" w:themeFillTint="33"/>
          </w:tcPr>
          <w:p w14:paraId="71FA3429" w14:textId="77777777" w:rsidR="00A749EB" w:rsidRPr="00E60628" w:rsidRDefault="00A749EB" w:rsidP="00EB2F5B">
            <w:pPr>
              <w:rPr>
                <w:rFonts w:asciiTheme="minorHAnsi" w:hAnsiTheme="minorHAnsi" w:cstheme="minorHAnsi"/>
                <w:b/>
              </w:rPr>
            </w:pPr>
            <w:r w:rsidRPr="00E60628">
              <w:rPr>
                <w:rFonts w:asciiTheme="minorHAnsi" w:hAnsiTheme="minorHAnsi" w:cstheme="minorHAnsi"/>
                <w:b/>
              </w:rPr>
              <w:t xml:space="preserve">The competency is: </w:t>
            </w:r>
          </w:p>
        </w:tc>
        <w:tc>
          <w:tcPr>
            <w:tcW w:w="7676" w:type="dxa"/>
            <w:shd w:val="clear" w:color="auto" w:fill="D9E2F3" w:themeFill="accent1" w:themeFillTint="33"/>
          </w:tcPr>
          <w:p w14:paraId="26B002CE" w14:textId="1550A631" w:rsidR="00A749EB" w:rsidRPr="00E60628" w:rsidRDefault="009915C5" w:rsidP="00EB2F5B">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4213A061" w14:textId="77777777" w:rsidTr="00EB2F5B">
        <w:tc>
          <w:tcPr>
            <w:tcW w:w="1989" w:type="dxa"/>
          </w:tcPr>
          <w:p w14:paraId="4452478F"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Fully met</w:t>
            </w:r>
          </w:p>
        </w:tc>
        <w:tc>
          <w:tcPr>
            <w:tcW w:w="1245" w:type="dxa"/>
          </w:tcPr>
          <w:p w14:paraId="239009F3" w14:textId="77777777" w:rsidR="00A749EB" w:rsidRPr="00E60628" w:rsidRDefault="00A749EB" w:rsidP="00EB2F5B">
            <w:pPr>
              <w:jc w:val="center"/>
              <w:rPr>
                <w:rFonts w:asciiTheme="minorHAnsi" w:hAnsiTheme="minorHAnsi" w:cstheme="minorHAnsi"/>
              </w:rPr>
            </w:pPr>
          </w:p>
        </w:tc>
        <w:tc>
          <w:tcPr>
            <w:tcW w:w="7676" w:type="dxa"/>
            <w:vMerge w:val="restart"/>
          </w:tcPr>
          <w:p w14:paraId="67DA7050" w14:textId="77777777" w:rsidR="00A749EB" w:rsidRPr="00E60628" w:rsidRDefault="00A749EB" w:rsidP="00EB2F5B">
            <w:pPr>
              <w:rPr>
                <w:rFonts w:asciiTheme="minorHAnsi" w:hAnsiTheme="minorHAnsi" w:cstheme="minorHAnsi"/>
              </w:rPr>
            </w:pPr>
          </w:p>
        </w:tc>
      </w:tr>
      <w:tr w:rsidR="00A749EB" w:rsidRPr="00E60628" w14:paraId="338A6BBF" w14:textId="77777777" w:rsidTr="00EB2F5B">
        <w:tc>
          <w:tcPr>
            <w:tcW w:w="1989" w:type="dxa"/>
          </w:tcPr>
          <w:p w14:paraId="05FC719F"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Substantially met</w:t>
            </w:r>
          </w:p>
        </w:tc>
        <w:tc>
          <w:tcPr>
            <w:tcW w:w="1245" w:type="dxa"/>
          </w:tcPr>
          <w:p w14:paraId="409FA612" w14:textId="77777777" w:rsidR="00A749EB" w:rsidRPr="00E60628" w:rsidRDefault="00A749EB" w:rsidP="00EB2F5B">
            <w:pPr>
              <w:jc w:val="center"/>
              <w:rPr>
                <w:rFonts w:asciiTheme="minorHAnsi" w:hAnsiTheme="minorHAnsi" w:cstheme="minorHAnsi"/>
              </w:rPr>
            </w:pPr>
          </w:p>
        </w:tc>
        <w:tc>
          <w:tcPr>
            <w:tcW w:w="7676" w:type="dxa"/>
            <w:vMerge/>
          </w:tcPr>
          <w:p w14:paraId="47B2DB0D" w14:textId="77777777" w:rsidR="00A749EB" w:rsidRPr="00E60628" w:rsidRDefault="00A749EB" w:rsidP="00EB2F5B">
            <w:pPr>
              <w:rPr>
                <w:rFonts w:asciiTheme="minorHAnsi" w:hAnsiTheme="minorHAnsi" w:cstheme="minorHAnsi"/>
              </w:rPr>
            </w:pPr>
          </w:p>
        </w:tc>
      </w:tr>
      <w:tr w:rsidR="00A749EB" w:rsidRPr="00E60628" w14:paraId="30D5B6F7" w14:textId="77777777" w:rsidTr="00EB2F5B">
        <w:tc>
          <w:tcPr>
            <w:tcW w:w="1989" w:type="dxa"/>
          </w:tcPr>
          <w:p w14:paraId="6054590C"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Partially met</w:t>
            </w:r>
          </w:p>
        </w:tc>
        <w:tc>
          <w:tcPr>
            <w:tcW w:w="1245" w:type="dxa"/>
          </w:tcPr>
          <w:p w14:paraId="1EE91952" w14:textId="77777777" w:rsidR="00A749EB" w:rsidRPr="00E60628" w:rsidRDefault="00A749EB" w:rsidP="00EB2F5B">
            <w:pPr>
              <w:jc w:val="center"/>
              <w:rPr>
                <w:rFonts w:asciiTheme="minorHAnsi" w:hAnsiTheme="minorHAnsi" w:cstheme="minorHAnsi"/>
              </w:rPr>
            </w:pPr>
          </w:p>
        </w:tc>
        <w:tc>
          <w:tcPr>
            <w:tcW w:w="7676" w:type="dxa"/>
            <w:vMerge/>
          </w:tcPr>
          <w:p w14:paraId="6F7D3135" w14:textId="77777777" w:rsidR="00A749EB" w:rsidRPr="00E60628" w:rsidRDefault="00A749EB" w:rsidP="00EB2F5B">
            <w:pPr>
              <w:rPr>
                <w:rFonts w:asciiTheme="minorHAnsi" w:hAnsiTheme="minorHAnsi" w:cstheme="minorHAnsi"/>
              </w:rPr>
            </w:pPr>
          </w:p>
        </w:tc>
      </w:tr>
      <w:tr w:rsidR="00A749EB" w:rsidRPr="00E60628" w14:paraId="6C0E0E85" w14:textId="77777777" w:rsidTr="00EB2F5B">
        <w:tc>
          <w:tcPr>
            <w:tcW w:w="1989" w:type="dxa"/>
          </w:tcPr>
          <w:p w14:paraId="11D8ED30"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Not met</w:t>
            </w:r>
          </w:p>
        </w:tc>
        <w:tc>
          <w:tcPr>
            <w:tcW w:w="1245" w:type="dxa"/>
          </w:tcPr>
          <w:p w14:paraId="4A0FFA8B" w14:textId="77777777" w:rsidR="00A749EB" w:rsidRPr="00E60628" w:rsidRDefault="00A749EB" w:rsidP="00EB2F5B">
            <w:pPr>
              <w:jc w:val="center"/>
              <w:rPr>
                <w:rFonts w:asciiTheme="minorHAnsi" w:hAnsiTheme="minorHAnsi" w:cstheme="minorHAnsi"/>
              </w:rPr>
            </w:pPr>
          </w:p>
        </w:tc>
        <w:tc>
          <w:tcPr>
            <w:tcW w:w="7676" w:type="dxa"/>
            <w:vMerge/>
          </w:tcPr>
          <w:p w14:paraId="620B717F" w14:textId="77777777" w:rsidR="00A749EB" w:rsidRPr="00E60628" w:rsidRDefault="00A749EB" w:rsidP="00EB2F5B">
            <w:pPr>
              <w:rPr>
                <w:rFonts w:asciiTheme="minorHAnsi" w:hAnsiTheme="minorHAnsi" w:cstheme="minorHAnsi"/>
              </w:rPr>
            </w:pPr>
          </w:p>
        </w:tc>
      </w:tr>
    </w:tbl>
    <w:p w14:paraId="7E85E534" w14:textId="77777777" w:rsidR="00A749EB" w:rsidRDefault="00A749EB">
      <w:pPr>
        <w:rPr>
          <w:rFonts w:asciiTheme="minorHAnsi" w:hAnsiTheme="minorHAnsi" w:cstheme="minorHAnsi"/>
          <w:b/>
          <w:szCs w:val="22"/>
        </w:rPr>
      </w:pPr>
    </w:p>
    <w:p w14:paraId="74D06991" w14:textId="724FE80B" w:rsidR="006F479B" w:rsidRPr="00A55DB4" w:rsidRDefault="003B26C4">
      <w:pPr>
        <w:rPr>
          <w:rFonts w:asciiTheme="minorHAnsi" w:hAnsiTheme="minorHAnsi" w:cstheme="minorHAnsi"/>
          <w:b/>
          <w:szCs w:val="22"/>
        </w:rPr>
      </w:pPr>
      <w:r w:rsidRPr="00A55DB4">
        <w:rPr>
          <w:rFonts w:asciiTheme="minorHAnsi" w:hAnsiTheme="minorHAnsi" w:cstheme="minorHAnsi"/>
          <w:b/>
          <w:szCs w:val="22"/>
        </w:rPr>
        <w:br/>
      </w:r>
    </w:p>
    <w:p w14:paraId="68A165C8" w14:textId="7D9E6623" w:rsidR="0016417E" w:rsidRPr="00B36580" w:rsidRDefault="00A05E49" w:rsidP="00A05E49">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t xml:space="preserve">5. </w:t>
      </w:r>
      <w:r w:rsidR="0016417E" w:rsidRPr="00B36580">
        <w:rPr>
          <w:rFonts w:asciiTheme="minorHAnsi" w:hAnsiTheme="minorHAnsi" w:cstheme="minorHAnsi"/>
          <w:b/>
          <w:sz w:val="24"/>
          <w:szCs w:val="24"/>
        </w:rPr>
        <w:t>ADVERSE EVENTS FOLLOWING IMMUNIZATION</w:t>
      </w:r>
    </w:p>
    <w:p w14:paraId="27F7F85F" w14:textId="5C454D69" w:rsidR="0016417E" w:rsidRPr="00B36580" w:rsidRDefault="0016417E" w:rsidP="00A152BF">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xml:space="preserve"> Anticipates, identifies, and manages adverse events following immunization, as appropriate to the practice setting.</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D42521" w:rsidRPr="00B36580" w14:paraId="7504DB1C" w14:textId="2DB5CF82" w:rsidTr="004B6B8D">
        <w:trPr>
          <w:trHeight w:val="269"/>
          <w:tblHeader/>
        </w:trPr>
        <w:tc>
          <w:tcPr>
            <w:tcW w:w="10910" w:type="dxa"/>
            <w:gridSpan w:val="5"/>
            <w:shd w:val="clear" w:color="auto" w:fill="D9E2F3" w:themeFill="accent1" w:themeFillTint="33"/>
            <w:vAlign w:val="center"/>
          </w:tcPr>
          <w:p w14:paraId="32E681EC" w14:textId="1E3A6489" w:rsidR="00D42521" w:rsidRPr="00A55DB4" w:rsidRDefault="00D42521" w:rsidP="004B6B8D">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learning objectives:</w:t>
            </w:r>
          </w:p>
        </w:tc>
      </w:tr>
      <w:tr w:rsidR="004B6B8D" w:rsidRPr="00A55DB4" w14:paraId="569EF024" w14:textId="50131074" w:rsidTr="004B6B8D">
        <w:trPr>
          <w:trHeight w:val="269"/>
          <w:tblHeader/>
        </w:trPr>
        <w:tc>
          <w:tcPr>
            <w:tcW w:w="5098" w:type="dxa"/>
            <w:vMerge w:val="restart"/>
            <w:shd w:val="clear" w:color="auto" w:fill="D9E2F3" w:themeFill="accent1" w:themeFillTint="33"/>
            <w:vAlign w:val="center"/>
          </w:tcPr>
          <w:p w14:paraId="5656AFB1" w14:textId="77777777" w:rsidR="004B6B8D" w:rsidRPr="00A55DB4" w:rsidRDefault="004B6B8D" w:rsidP="004B6B8D">
            <w:pPr>
              <w:rPr>
                <w:rFonts w:asciiTheme="minorHAnsi" w:hAnsiTheme="minorHAnsi" w:cstheme="minorHAnsi"/>
                <w:b/>
                <w:sz w:val="24"/>
                <w:szCs w:val="24"/>
              </w:rPr>
            </w:pPr>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5F85F5A0" w14:textId="2BAF901B"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066B0431" w14:textId="0A9FD8F4" w:rsidR="004B6B8D" w:rsidRPr="00A55DB4"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4B6B8D" w:rsidRPr="00A55DB4" w14:paraId="12FE7C84" w14:textId="528C7B4E" w:rsidTr="004B6B8D">
        <w:trPr>
          <w:trHeight w:val="269"/>
          <w:tblHeader/>
        </w:trPr>
        <w:tc>
          <w:tcPr>
            <w:tcW w:w="5098" w:type="dxa"/>
            <w:vMerge/>
            <w:shd w:val="clear" w:color="auto" w:fill="D9E2F3" w:themeFill="accent1" w:themeFillTint="33"/>
            <w:vAlign w:val="center"/>
          </w:tcPr>
          <w:p w14:paraId="2A6F82ED" w14:textId="77777777" w:rsidR="004B6B8D" w:rsidRPr="00A55DB4" w:rsidRDefault="004B6B8D" w:rsidP="004B6B8D">
            <w:pPr>
              <w:rPr>
                <w:rFonts w:asciiTheme="minorHAnsi" w:hAnsiTheme="minorHAnsi" w:cstheme="minorHAnsi"/>
                <w:szCs w:val="22"/>
              </w:rPr>
            </w:pPr>
          </w:p>
        </w:tc>
        <w:tc>
          <w:tcPr>
            <w:tcW w:w="1134" w:type="dxa"/>
            <w:shd w:val="clear" w:color="auto" w:fill="D9E2F3" w:themeFill="accent1" w:themeFillTint="33"/>
            <w:vAlign w:val="center"/>
          </w:tcPr>
          <w:p w14:paraId="48E6985C" w14:textId="3E1214A6" w:rsidR="004B6B8D" w:rsidRPr="00A55DB4" w:rsidRDefault="004B6B8D" w:rsidP="004B6B8D">
            <w:pPr>
              <w:jc w:val="center"/>
              <w:rPr>
                <w:rFonts w:asciiTheme="minorHAnsi" w:hAnsiTheme="minorHAnsi" w:cstheme="minorHAnsi"/>
                <w:szCs w:val="22"/>
              </w:rPr>
            </w:pPr>
            <w:r w:rsidRPr="00A55DB4">
              <w:rPr>
                <w:rFonts w:asciiTheme="minorHAnsi" w:hAnsiTheme="minorHAnsi" w:cstheme="minorHAnsi"/>
                <w:b/>
                <w:bCs/>
                <w:szCs w:val="22"/>
              </w:rPr>
              <w:t>Module &amp; Lrng Obj</w:t>
            </w:r>
          </w:p>
        </w:tc>
        <w:tc>
          <w:tcPr>
            <w:tcW w:w="1134" w:type="dxa"/>
            <w:shd w:val="clear" w:color="auto" w:fill="D9E2F3" w:themeFill="accent1" w:themeFillTint="33"/>
            <w:vAlign w:val="center"/>
          </w:tcPr>
          <w:p w14:paraId="22E6D764" w14:textId="70F5B52B" w:rsidR="004B6B8D" w:rsidRPr="00A55DB4" w:rsidRDefault="00B975EC" w:rsidP="004B6B8D">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vAlign w:val="center"/>
          </w:tcPr>
          <w:p w14:paraId="3CC95D0E" w14:textId="108CB7CF" w:rsidR="004B6B8D" w:rsidRPr="00A55DB4" w:rsidRDefault="004B6B8D" w:rsidP="004B6B8D">
            <w:pPr>
              <w:jc w:val="center"/>
              <w:rPr>
                <w:rFonts w:asciiTheme="minorHAnsi" w:hAnsiTheme="minorHAnsi" w:cstheme="minorHAnsi"/>
                <w:szCs w:val="22"/>
              </w:rPr>
            </w:pPr>
            <w:r w:rsidRPr="00A55DB4">
              <w:rPr>
                <w:rFonts w:asciiTheme="minorHAnsi" w:hAnsiTheme="minorHAnsi" w:cstheme="minorHAnsi"/>
                <w:b/>
                <w:bCs/>
                <w:szCs w:val="22"/>
              </w:rPr>
              <w:t>Yes/No/ Partial</w:t>
            </w:r>
          </w:p>
        </w:tc>
        <w:tc>
          <w:tcPr>
            <w:tcW w:w="2410" w:type="dxa"/>
            <w:shd w:val="clear" w:color="auto" w:fill="D9E2F3" w:themeFill="accent1" w:themeFillTint="33"/>
            <w:vAlign w:val="center"/>
          </w:tcPr>
          <w:p w14:paraId="72633F51" w14:textId="01743A6C" w:rsidR="004B6B8D" w:rsidRPr="00A55DB4" w:rsidRDefault="004B6B8D" w:rsidP="004B6B8D">
            <w:pPr>
              <w:jc w:val="center"/>
              <w:rPr>
                <w:rFonts w:asciiTheme="minorHAnsi" w:hAnsiTheme="minorHAnsi" w:cstheme="minorHAnsi"/>
                <w:szCs w:val="22"/>
              </w:rPr>
            </w:pPr>
            <w:r w:rsidRPr="00A55DB4">
              <w:rPr>
                <w:rFonts w:asciiTheme="minorHAnsi" w:hAnsiTheme="minorHAnsi" w:cstheme="minorHAnsi"/>
                <w:b/>
                <w:bCs/>
                <w:szCs w:val="22"/>
              </w:rPr>
              <w:t>Reviewer Comment</w:t>
            </w:r>
          </w:p>
        </w:tc>
      </w:tr>
      <w:tr w:rsidR="00D42521" w:rsidRPr="00A55DB4" w14:paraId="194AA455" w14:textId="6480FA6A" w:rsidTr="009915C5">
        <w:tc>
          <w:tcPr>
            <w:tcW w:w="5098" w:type="dxa"/>
          </w:tcPr>
          <w:p w14:paraId="47FB9331" w14:textId="43AE35C6" w:rsidR="00D42521" w:rsidRPr="00A55DB4" w:rsidRDefault="00D42521" w:rsidP="00A05E49">
            <w:pPr>
              <w:pStyle w:val="ListParagraph"/>
              <w:numPr>
                <w:ilvl w:val="1"/>
                <w:numId w:val="29"/>
              </w:numPr>
              <w:rPr>
                <w:rFonts w:asciiTheme="minorHAnsi" w:hAnsiTheme="minorHAnsi" w:cstheme="minorHAnsi"/>
                <w:szCs w:val="22"/>
              </w:rPr>
            </w:pPr>
            <w:r w:rsidRPr="00A55DB4">
              <w:rPr>
                <w:rFonts w:asciiTheme="minorHAnsi" w:hAnsiTheme="minorHAnsi" w:cstheme="minorHAnsi"/>
                <w:szCs w:val="22"/>
              </w:rPr>
              <w:t xml:space="preserve">Use reliable, evidence-based resources to list the frequencies of the common, uncommon, and rare adverse events associated with vaccines. </w:t>
            </w:r>
          </w:p>
        </w:tc>
        <w:tc>
          <w:tcPr>
            <w:tcW w:w="1134" w:type="dxa"/>
          </w:tcPr>
          <w:p w14:paraId="4D57D2B3" w14:textId="77777777" w:rsidR="00D42521" w:rsidRPr="00A55DB4" w:rsidRDefault="00D42521" w:rsidP="00D42521">
            <w:pPr>
              <w:pStyle w:val="ListParagraph"/>
              <w:ind w:left="360"/>
              <w:rPr>
                <w:rFonts w:asciiTheme="minorHAnsi" w:hAnsiTheme="minorHAnsi" w:cstheme="minorHAnsi"/>
                <w:szCs w:val="22"/>
              </w:rPr>
            </w:pPr>
          </w:p>
        </w:tc>
        <w:tc>
          <w:tcPr>
            <w:tcW w:w="1134" w:type="dxa"/>
          </w:tcPr>
          <w:p w14:paraId="5169C1C0"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6C3F3C6F"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313953E" w14:textId="77777777" w:rsidR="00D42521" w:rsidRPr="00A55DB4" w:rsidRDefault="00D42521" w:rsidP="00D42521">
            <w:pPr>
              <w:pStyle w:val="ListParagraph"/>
              <w:ind w:left="360"/>
              <w:rPr>
                <w:rFonts w:asciiTheme="minorHAnsi" w:hAnsiTheme="minorHAnsi" w:cstheme="minorHAnsi"/>
                <w:szCs w:val="22"/>
              </w:rPr>
            </w:pPr>
          </w:p>
        </w:tc>
      </w:tr>
      <w:tr w:rsidR="00D42521" w:rsidRPr="00A55DB4" w14:paraId="0D5C0096" w14:textId="6151321B" w:rsidTr="009915C5">
        <w:tc>
          <w:tcPr>
            <w:tcW w:w="5098" w:type="dxa"/>
          </w:tcPr>
          <w:p w14:paraId="5F8F0913" w14:textId="466CB30F" w:rsidR="00D42521" w:rsidRPr="00A55DB4" w:rsidRDefault="00D42521" w:rsidP="00A05E49">
            <w:pPr>
              <w:pStyle w:val="ListParagraph"/>
              <w:numPr>
                <w:ilvl w:val="1"/>
                <w:numId w:val="29"/>
              </w:numPr>
              <w:rPr>
                <w:rFonts w:asciiTheme="minorHAnsi" w:hAnsiTheme="minorHAnsi" w:cstheme="minorHAnsi"/>
                <w:szCs w:val="22"/>
              </w:rPr>
            </w:pPr>
            <w:r w:rsidRPr="00A55DB4">
              <w:rPr>
                <w:rFonts w:asciiTheme="minorHAnsi" w:hAnsiTheme="minorHAnsi" w:cstheme="minorHAnsi"/>
                <w:szCs w:val="22"/>
              </w:rPr>
              <w:t xml:space="preserve">Draft in detail an effective step-by-step response to anaphylaxis. </w:t>
            </w:r>
          </w:p>
        </w:tc>
        <w:tc>
          <w:tcPr>
            <w:tcW w:w="1134" w:type="dxa"/>
          </w:tcPr>
          <w:p w14:paraId="18ECC208" w14:textId="77777777" w:rsidR="00D42521" w:rsidRPr="00A55DB4" w:rsidRDefault="00D42521" w:rsidP="00D42521">
            <w:pPr>
              <w:pStyle w:val="ListParagraph"/>
              <w:ind w:left="360"/>
              <w:rPr>
                <w:rFonts w:asciiTheme="minorHAnsi" w:hAnsiTheme="minorHAnsi" w:cstheme="minorHAnsi"/>
                <w:szCs w:val="22"/>
              </w:rPr>
            </w:pPr>
          </w:p>
        </w:tc>
        <w:tc>
          <w:tcPr>
            <w:tcW w:w="1134" w:type="dxa"/>
          </w:tcPr>
          <w:p w14:paraId="28333E11"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49DABA46"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2FC13B3" w14:textId="77777777" w:rsidR="00D42521" w:rsidRPr="00A55DB4" w:rsidRDefault="00D42521" w:rsidP="00D42521">
            <w:pPr>
              <w:pStyle w:val="ListParagraph"/>
              <w:ind w:left="360"/>
              <w:rPr>
                <w:rFonts w:asciiTheme="minorHAnsi" w:hAnsiTheme="minorHAnsi" w:cstheme="minorHAnsi"/>
                <w:szCs w:val="22"/>
              </w:rPr>
            </w:pPr>
          </w:p>
        </w:tc>
      </w:tr>
      <w:tr w:rsidR="00D42521" w:rsidRPr="00A55DB4" w14:paraId="1A282628" w14:textId="1B8C5DFF" w:rsidTr="009915C5">
        <w:tc>
          <w:tcPr>
            <w:tcW w:w="5098" w:type="dxa"/>
          </w:tcPr>
          <w:p w14:paraId="1D8F3670" w14:textId="7EBE924D" w:rsidR="00D42521" w:rsidRPr="00A55DB4" w:rsidRDefault="00D42521" w:rsidP="00A05E49">
            <w:pPr>
              <w:pStyle w:val="ListParagraph"/>
              <w:numPr>
                <w:ilvl w:val="1"/>
                <w:numId w:val="29"/>
              </w:numPr>
              <w:rPr>
                <w:rFonts w:asciiTheme="minorHAnsi" w:hAnsiTheme="minorHAnsi" w:cstheme="minorHAnsi"/>
                <w:szCs w:val="22"/>
              </w:rPr>
            </w:pPr>
            <w:r w:rsidRPr="00A55DB4">
              <w:rPr>
                <w:rFonts w:asciiTheme="minorHAnsi" w:hAnsiTheme="minorHAnsi" w:cstheme="minorHAnsi"/>
                <w:szCs w:val="22"/>
              </w:rPr>
              <w:t xml:space="preserve">Assist in the documentation of all adverse events following immunization on the appropriate form and submit it to the appropriate agencies. </w:t>
            </w:r>
          </w:p>
        </w:tc>
        <w:tc>
          <w:tcPr>
            <w:tcW w:w="1134" w:type="dxa"/>
          </w:tcPr>
          <w:p w14:paraId="1C924872" w14:textId="77777777" w:rsidR="00D42521" w:rsidRPr="00A55DB4" w:rsidRDefault="00D42521" w:rsidP="00D42521">
            <w:pPr>
              <w:pStyle w:val="ListParagraph"/>
              <w:ind w:left="360"/>
              <w:rPr>
                <w:rFonts w:asciiTheme="minorHAnsi" w:hAnsiTheme="minorHAnsi" w:cstheme="minorHAnsi"/>
                <w:szCs w:val="22"/>
              </w:rPr>
            </w:pPr>
          </w:p>
        </w:tc>
        <w:tc>
          <w:tcPr>
            <w:tcW w:w="1134" w:type="dxa"/>
          </w:tcPr>
          <w:p w14:paraId="5FF08571"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265BFB52"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2FEBA4E" w14:textId="77777777" w:rsidR="00D42521" w:rsidRPr="00A55DB4" w:rsidRDefault="00D42521" w:rsidP="00D42521">
            <w:pPr>
              <w:pStyle w:val="ListParagraph"/>
              <w:ind w:left="360"/>
              <w:rPr>
                <w:rFonts w:asciiTheme="minorHAnsi" w:hAnsiTheme="minorHAnsi" w:cstheme="minorHAnsi"/>
                <w:szCs w:val="22"/>
              </w:rPr>
            </w:pPr>
          </w:p>
        </w:tc>
      </w:tr>
    </w:tbl>
    <w:p w14:paraId="114C7A3E" w14:textId="77777777" w:rsidR="0016417E" w:rsidRPr="00A55DB4" w:rsidRDefault="0016417E" w:rsidP="0016417E">
      <w:pPr>
        <w:rPr>
          <w:rFonts w:asciiTheme="minorHAnsi" w:hAnsiTheme="minorHAnsi" w:cstheme="minorHAnsi"/>
          <w:szCs w:val="22"/>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4B6B8D" w:rsidRPr="00B36580" w14:paraId="025EC4A2" w14:textId="77777777" w:rsidTr="004B6B8D">
        <w:trPr>
          <w:trHeight w:val="195"/>
          <w:tblHeader/>
        </w:trPr>
        <w:tc>
          <w:tcPr>
            <w:tcW w:w="10910" w:type="dxa"/>
            <w:gridSpan w:val="4"/>
            <w:shd w:val="clear" w:color="auto" w:fill="D9E2F3" w:themeFill="accent1" w:themeFillTint="33"/>
            <w:vAlign w:val="center"/>
          </w:tcPr>
          <w:p w14:paraId="797E6E6A" w14:textId="703DB4E8" w:rsidR="004B6B8D" w:rsidRPr="00A55DB4" w:rsidRDefault="004B6B8D" w:rsidP="00A55DB4">
            <w:pPr>
              <w:spacing w:before="60" w:after="60"/>
              <w:rPr>
                <w:rFonts w:asciiTheme="minorHAnsi" w:hAnsiTheme="minorHAnsi" w:cstheme="minorHAnsi"/>
                <w:b/>
                <w:sz w:val="24"/>
                <w:szCs w:val="24"/>
              </w:rPr>
            </w:pPr>
            <w:r w:rsidRPr="00A55DB4">
              <w:rPr>
                <w:rFonts w:asciiTheme="minorHAnsi" w:hAnsiTheme="minorHAnsi" w:cstheme="minorHAnsi"/>
                <w:b/>
                <w:sz w:val="24"/>
                <w:szCs w:val="24"/>
              </w:rPr>
              <w:t xml:space="preserve">The program contains the following </w:t>
            </w:r>
            <w:r w:rsidR="00A749EB">
              <w:rPr>
                <w:rFonts w:asciiTheme="minorHAnsi" w:hAnsiTheme="minorHAnsi" w:cstheme="minorHAnsi"/>
                <w:b/>
                <w:sz w:val="24"/>
                <w:szCs w:val="24"/>
              </w:rPr>
              <w:t>suggested content</w:t>
            </w:r>
            <w:r w:rsidRPr="00A55DB4">
              <w:rPr>
                <w:rFonts w:asciiTheme="minorHAnsi" w:hAnsiTheme="minorHAnsi" w:cstheme="minorHAnsi"/>
                <w:b/>
                <w:sz w:val="24"/>
                <w:szCs w:val="24"/>
              </w:rPr>
              <w:t>:</w:t>
            </w:r>
          </w:p>
        </w:tc>
      </w:tr>
      <w:tr w:rsidR="004B6B8D" w:rsidRPr="00B36580" w14:paraId="45B6AEDD" w14:textId="4CDFE550" w:rsidTr="004B6B8D">
        <w:trPr>
          <w:trHeight w:val="195"/>
          <w:tblHeader/>
        </w:trPr>
        <w:tc>
          <w:tcPr>
            <w:tcW w:w="6232" w:type="dxa"/>
            <w:vMerge w:val="restart"/>
            <w:shd w:val="clear" w:color="auto" w:fill="D9E2F3" w:themeFill="accent1" w:themeFillTint="33"/>
            <w:vAlign w:val="center"/>
          </w:tcPr>
          <w:p w14:paraId="3DFA485B" w14:textId="77777777" w:rsidR="004B6B8D" w:rsidRPr="00A55DB4" w:rsidRDefault="004B6B8D" w:rsidP="004B6B8D">
            <w:pPr>
              <w:rPr>
                <w:rFonts w:asciiTheme="minorHAnsi" w:hAnsiTheme="minorHAnsi" w:cstheme="minorHAnsi"/>
                <w:b/>
                <w:sz w:val="24"/>
                <w:szCs w:val="24"/>
              </w:rPr>
            </w:pPr>
            <w:r w:rsidRPr="00A55DB4">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1938FD94" w14:textId="049546F4"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446D09A0" w14:textId="4E245B47" w:rsidR="004B6B8D" w:rsidRPr="00A55DB4"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r w:rsidRPr="00A55DB4">
              <w:rPr>
                <w:rFonts w:asciiTheme="minorHAnsi" w:hAnsiTheme="minorHAnsi" w:cstheme="minorHAnsi"/>
                <w:b/>
                <w:bCs/>
                <w:szCs w:val="22"/>
              </w:rPr>
              <w:t xml:space="preserve"> </w:t>
            </w:r>
            <w:r w:rsidR="004B6B8D" w:rsidRPr="00A55DB4">
              <w:rPr>
                <w:rFonts w:asciiTheme="minorHAnsi" w:hAnsiTheme="minorHAnsi" w:cstheme="minorHAnsi"/>
                <w:b/>
                <w:bCs/>
                <w:szCs w:val="22"/>
              </w:rPr>
              <w:t>Reviewer Assessment</w:t>
            </w:r>
          </w:p>
        </w:tc>
      </w:tr>
      <w:tr w:rsidR="004B6B8D" w:rsidRPr="00B36580" w14:paraId="3A28D6EB" w14:textId="2617179E" w:rsidTr="004B6B8D">
        <w:trPr>
          <w:trHeight w:val="195"/>
          <w:tblHeader/>
        </w:trPr>
        <w:tc>
          <w:tcPr>
            <w:tcW w:w="6232" w:type="dxa"/>
            <w:vMerge/>
            <w:shd w:val="clear" w:color="auto" w:fill="D9E2F3" w:themeFill="accent1" w:themeFillTint="33"/>
          </w:tcPr>
          <w:p w14:paraId="0C5F2C08" w14:textId="77777777" w:rsidR="004B6B8D" w:rsidRPr="00A55DB4" w:rsidRDefault="004B6B8D" w:rsidP="004B6B8D">
            <w:pPr>
              <w:rPr>
                <w:rFonts w:asciiTheme="minorHAnsi" w:hAnsiTheme="minorHAnsi" w:cstheme="minorHAnsi"/>
                <w:b/>
                <w:szCs w:val="22"/>
              </w:rPr>
            </w:pPr>
          </w:p>
        </w:tc>
        <w:tc>
          <w:tcPr>
            <w:tcW w:w="1134" w:type="dxa"/>
            <w:vMerge/>
            <w:shd w:val="clear" w:color="auto" w:fill="D9E2F3" w:themeFill="accent1" w:themeFillTint="33"/>
          </w:tcPr>
          <w:p w14:paraId="4B2D75F9" w14:textId="77777777" w:rsidR="004B6B8D" w:rsidRPr="00A55DB4" w:rsidRDefault="004B6B8D" w:rsidP="004B6B8D">
            <w:pPr>
              <w:rPr>
                <w:rFonts w:asciiTheme="minorHAnsi" w:hAnsiTheme="minorHAnsi" w:cstheme="minorHAnsi"/>
                <w:b/>
                <w:szCs w:val="22"/>
              </w:rPr>
            </w:pPr>
          </w:p>
        </w:tc>
        <w:tc>
          <w:tcPr>
            <w:tcW w:w="1134" w:type="dxa"/>
            <w:shd w:val="clear" w:color="auto" w:fill="D9E2F3" w:themeFill="accent1" w:themeFillTint="33"/>
          </w:tcPr>
          <w:p w14:paraId="4ADF69F0" w14:textId="53AE3646"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bCs/>
                <w:szCs w:val="22"/>
              </w:rPr>
              <w:t>Yes/No/ Partial</w:t>
            </w:r>
          </w:p>
        </w:tc>
        <w:tc>
          <w:tcPr>
            <w:tcW w:w="2410" w:type="dxa"/>
            <w:shd w:val="clear" w:color="auto" w:fill="D9E2F3" w:themeFill="accent1" w:themeFillTint="33"/>
            <w:vAlign w:val="center"/>
          </w:tcPr>
          <w:p w14:paraId="5EF1CFBB" w14:textId="5D64EF46"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bCs/>
                <w:szCs w:val="22"/>
              </w:rPr>
              <w:t>Reviewer Comment</w:t>
            </w:r>
          </w:p>
        </w:tc>
      </w:tr>
      <w:tr w:rsidR="00D42521" w:rsidRPr="00B36580" w14:paraId="18195C8D" w14:textId="7DBB0FC6" w:rsidTr="009915C5">
        <w:trPr>
          <w:trHeight w:val="162"/>
        </w:trPr>
        <w:tc>
          <w:tcPr>
            <w:tcW w:w="6232" w:type="dxa"/>
          </w:tcPr>
          <w:p w14:paraId="4BC9CF0F"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 xml:space="preserve">Potential causes of anaphylaxis </w:t>
            </w:r>
          </w:p>
        </w:tc>
        <w:tc>
          <w:tcPr>
            <w:tcW w:w="1134" w:type="dxa"/>
          </w:tcPr>
          <w:p w14:paraId="52F50DDF"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49BE933C"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C590CC7"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45E9D740" w14:textId="4F4BECDC" w:rsidTr="009915C5">
        <w:trPr>
          <w:trHeight w:val="353"/>
        </w:trPr>
        <w:tc>
          <w:tcPr>
            <w:tcW w:w="6232" w:type="dxa"/>
          </w:tcPr>
          <w:p w14:paraId="2000487E"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Signs and symptoms of and differences between anaphylaxis and fainting</w:t>
            </w:r>
          </w:p>
        </w:tc>
        <w:tc>
          <w:tcPr>
            <w:tcW w:w="1134" w:type="dxa"/>
          </w:tcPr>
          <w:p w14:paraId="1990004F"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76C7BDA4"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ECA8119"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3743EC2F" w14:textId="29C7795F" w:rsidTr="009915C5">
        <w:trPr>
          <w:trHeight w:val="353"/>
        </w:trPr>
        <w:tc>
          <w:tcPr>
            <w:tcW w:w="6232" w:type="dxa"/>
          </w:tcPr>
          <w:p w14:paraId="36F3850C"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Treatment of anaphylaxis, equipment required, adrenaline dosages, and sites for its administration</w:t>
            </w:r>
          </w:p>
        </w:tc>
        <w:tc>
          <w:tcPr>
            <w:tcW w:w="1134" w:type="dxa"/>
          </w:tcPr>
          <w:p w14:paraId="7BA8F993"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47D75837"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487EA75"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03507CFE" w14:textId="4D3A6624" w:rsidTr="009915C5">
        <w:trPr>
          <w:trHeight w:val="162"/>
        </w:trPr>
        <w:tc>
          <w:tcPr>
            <w:tcW w:w="6232" w:type="dxa"/>
          </w:tcPr>
          <w:p w14:paraId="43C8A436"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 xml:space="preserve">The definition of adverse event and the different types </w:t>
            </w:r>
          </w:p>
        </w:tc>
        <w:tc>
          <w:tcPr>
            <w:tcW w:w="1134" w:type="dxa"/>
          </w:tcPr>
          <w:p w14:paraId="46994CF4"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1D6BB290"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46D5289"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10CAF919" w14:textId="01043B59" w:rsidTr="009915C5">
        <w:trPr>
          <w:trHeight w:val="353"/>
        </w:trPr>
        <w:tc>
          <w:tcPr>
            <w:tcW w:w="6232" w:type="dxa"/>
          </w:tcPr>
          <w:p w14:paraId="41D7D9CA"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Where and how to report adverse events to vaccines – Canadian Adverse Events Following Immunization Surveillance System</w:t>
            </w:r>
          </w:p>
        </w:tc>
        <w:tc>
          <w:tcPr>
            <w:tcW w:w="1134" w:type="dxa"/>
          </w:tcPr>
          <w:p w14:paraId="1F3F25C4"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76B748D6"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1A657630" w14:textId="77777777" w:rsidR="00D42521" w:rsidRPr="00A55DB4" w:rsidRDefault="00D42521" w:rsidP="00D42521">
            <w:pPr>
              <w:pStyle w:val="ListParagraph"/>
              <w:ind w:left="360"/>
              <w:rPr>
                <w:rFonts w:asciiTheme="minorHAnsi" w:hAnsiTheme="minorHAnsi" w:cstheme="minorHAnsi"/>
                <w:szCs w:val="22"/>
              </w:rPr>
            </w:pPr>
          </w:p>
        </w:tc>
      </w:tr>
      <w:tr w:rsidR="00D42521" w:rsidRPr="00B36580" w14:paraId="3256BDD2" w14:textId="4173D366" w:rsidTr="009915C5">
        <w:trPr>
          <w:trHeight w:val="340"/>
        </w:trPr>
        <w:tc>
          <w:tcPr>
            <w:tcW w:w="6232" w:type="dxa"/>
          </w:tcPr>
          <w:p w14:paraId="55C2EEFA" w14:textId="77777777" w:rsidR="00D42521" w:rsidRPr="00A55DB4" w:rsidRDefault="00D42521" w:rsidP="004B6B8D">
            <w:pPr>
              <w:pStyle w:val="ListParagraph"/>
              <w:numPr>
                <w:ilvl w:val="0"/>
                <w:numId w:val="10"/>
              </w:numPr>
              <w:rPr>
                <w:rFonts w:asciiTheme="minorHAnsi" w:hAnsiTheme="minorHAnsi" w:cstheme="minorHAnsi"/>
                <w:szCs w:val="22"/>
              </w:rPr>
            </w:pPr>
            <w:r w:rsidRPr="00A55DB4">
              <w:rPr>
                <w:rFonts w:asciiTheme="minorHAnsi" w:hAnsiTheme="minorHAnsi" w:cstheme="minorHAnsi"/>
                <w:szCs w:val="22"/>
              </w:rPr>
              <w:t xml:space="preserve">Recording of adverse events to vaccinations – Use of the </w:t>
            </w:r>
            <w:r w:rsidRPr="00A55DB4">
              <w:rPr>
                <w:rFonts w:asciiTheme="minorHAnsi" w:hAnsiTheme="minorHAnsi" w:cstheme="minorHAnsi"/>
                <w:i/>
                <w:szCs w:val="22"/>
              </w:rPr>
              <w:t>Adverse Event Following Immunization Reporting Form</w:t>
            </w:r>
          </w:p>
        </w:tc>
        <w:tc>
          <w:tcPr>
            <w:tcW w:w="1134" w:type="dxa"/>
          </w:tcPr>
          <w:p w14:paraId="7C7BD64D" w14:textId="77777777" w:rsidR="00D42521" w:rsidRPr="00A55DB4" w:rsidRDefault="00D42521" w:rsidP="00D42521">
            <w:pPr>
              <w:pStyle w:val="ListParagraph"/>
              <w:ind w:left="360"/>
              <w:rPr>
                <w:rFonts w:asciiTheme="minorHAnsi" w:hAnsiTheme="minorHAnsi" w:cstheme="minorHAnsi"/>
                <w:szCs w:val="22"/>
              </w:rPr>
            </w:pPr>
          </w:p>
        </w:tc>
        <w:tc>
          <w:tcPr>
            <w:tcW w:w="1134" w:type="dxa"/>
            <w:shd w:val="clear" w:color="auto" w:fill="D9D9D9" w:themeFill="background1" w:themeFillShade="D9"/>
          </w:tcPr>
          <w:p w14:paraId="68EF2D0A" w14:textId="77777777" w:rsidR="00D42521" w:rsidRPr="00A55DB4" w:rsidRDefault="00D42521" w:rsidP="00D42521">
            <w:pPr>
              <w:pStyle w:val="ListParagraph"/>
              <w:ind w:left="360"/>
              <w:rPr>
                <w:rFonts w:asciiTheme="minorHAnsi" w:hAnsiTheme="minorHAnsi" w:cstheme="minorHAnsi"/>
                <w:szCs w:val="22"/>
              </w:rPr>
            </w:pPr>
          </w:p>
        </w:tc>
        <w:tc>
          <w:tcPr>
            <w:tcW w:w="2410" w:type="dxa"/>
            <w:shd w:val="clear" w:color="auto" w:fill="D9D9D9" w:themeFill="background1" w:themeFillShade="D9"/>
          </w:tcPr>
          <w:p w14:paraId="1381CBBC" w14:textId="77777777" w:rsidR="00D42521" w:rsidRPr="00A55DB4" w:rsidRDefault="00D42521" w:rsidP="00D42521">
            <w:pPr>
              <w:pStyle w:val="ListParagraph"/>
              <w:ind w:left="360"/>
              <w:rPr>
                <w:rFonts w:asciiTheme="minorHAnsi" w:hAnsiTheme="minorHAnsi" w:cstheme="minorHAnsi"/>
                <w:szCs w:val="22"/>
              </w:rPr>
            </w:pPr>
          </w:p>
        </w:tc>
      </w:tr>
    </w:tbl>
    <w:p w14:paraId="678B1E49" w14:textId="0BB027DE" w:rsidR="0016417E" w:rsidRDefault="0016417E">
      <w:pPr>
        <w:rPr>
          <w:rFonts w:asciiTheme="minorHAnsi" w:hAnsiTheme="minorHAnsi" w:cstheme="minorHAnsi"/>
          <w:szCs w:val="22"/>
        </w:rPr>
      </w:pPr>
    </w:p>
    <w:tbl>
      <w:tblPr>
        <w:tblStyle w:val="TableGrid"/>
        <w:tblW w:w="10910" w:type="dxa"/>
        <w:tblLook w:val="04A0" w:firstRow="1" w:lastRow="0" w:firstColumn="1" w:lastColumn="0" w:noHBand="0" w:noVBand="1"/>
      </w:tblPr>
      <w:tblGrid>
        <w:gridCol w:w="1989"/>
        <w:gridCol w:w="1245"/>
        <w:gridCol w:w="7676"/>
      </w:tblGrid>
      <w:tr w:rsidR="00A749EB" w:rsidRPr="00E60628" w14:paraId="0B6F6C1B" w14:textId="77777777" w:rsidTr="00EB2F5B">
        <w:trPr>
          <w:tblHeader/>
        </w:trPr>
        <w:tc>
          <w:tcPr>
            <w:tcW w:w="3234" w:type="dxa"/>
            <w:gridSpan w:val="2"/>
            <w:shd w:val="clear" w:color="auto" w:fill="D9E2F3" w:themeFill="accent1" w:themeFillTint="33"/>
          </w:tcPr>
          <w:p w14:paraId="71B6FBCA" w14:textId="77777777" w:rsidR="00A749EB" w:rsidRPr="00E60628" w:rsidRDefault="00A749EB" w:rsidP="00EB2F5B">
            <w:pPr>
              <w:rPr>
                <w:rFonts w:asciiTheme="minorHAnsi" w:hAnsiTheme="minorHAnsi" w:cstheme="minorHAnsi"/>
                <w:b/>
              </w:rPr>
            </w:pPr>
            <w:r w:rsidRPr="00E60628">
              <w:rPr>
                <w:rFonts w:asciiTheme="minorHAnsi" w:hAnsiTheme="minorHAnsi" w:cstheme="minorHAnsi"/>
                <w:b/>
              </w:rPr>
              <w:t xml:space="preserve">The competency is: </w:t>
            </w:r>
          </w:p>
        </w:tc>
        <w:tc>
          <w:tcPr>
            <w:tcW w:w="7676" w:type="dxa"/>
            <w:shd w:val="clear" w:color="auto" w:fill="D9E2F3" w:themeFill="accent1" w:themeFillTint="33"/>
          </w:tcPr>
          <w:p w14:paraId="13E676FC" w14:textId="4CA05F05" w:rsidR="00A749EB" w:rsidRPr="00E60628" w:rsidRDefault="009915C5" w:rsidP="00EB2F5B">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6EB1403F" w14:textId="77777777" w:rsidTr="00EB2F5B">
        <w:tc>
          <w:tcPr>
            <w:tcW w:w="1989" w:type="dxa"/>
          </w:tcPr>
          <w:p w14:paraId="4C92F105"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Fully met</w:t>
            </w:r>
          </w:p>
        </w:tc>
        <w:tc>
          <w:tcPr>
            <w:tcW w:w="1245" w:type="dxa"/>
          </w:tcPr>
          <w:p w14:paraId="3C3522E9" w14:textId="77777777" w:rsidR="00A749EB" w:rsidRPr="00E60628" w:rsidRDefault="00A749EB" w:rsidP="00EB2F5B">
            <w:pPr>
              <w:jc w:val="center"/>
              <w:rPr>
                <w:rFonts w:asciiTheme="minorHAnsi" w:hAnsiTheme="minorHAnsi" w:cstheme="minorHAnsi"/>
              </w:rPr>
            </w:pPr>
          </w:p>
        </w:tc>
        <w:tc>
          <w:tcPr>
            <w:tcW w:w="7676" w:type="dxa"/>
            <w:vMerge w:val="restart"/>
          </w:tcPr>
          <w:p w14:paraId="5D89132B" w14:textId="77777777" w:rsidR="00A749EB" w:rsidRPr="00E60628" w:rsidRDefault="00A749EB" w:rsidP="00EB2F5B">
            <w:pPr>
              <w:rPr>
                <w:rFonts w:asciiTheme="minorHAnsi" w:hAnsiTheme="minorHAnsi" w:cstheme="minorHAnsi"/>
              </w:rPr>
            </w:pPr>
          </w:p>
        </w:tc>
      </w:tr>
      <w:tr w:rsidR="00A749EB" w:rsidRPr="00E60628" w14:paraId="04339AB7" w14:textId="77777777" w:rsidTr="00EB2F5B">
        <w:tc>
          <w:tcPr>
            <w:tcW w:w="1989" w:type="dxa"/>
          </w:tcPr>
          <w:p w14:paraId="20FA92BF"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Substantially met</w:t>
            </w:r>
          </w:p>
        </w:tc>
        <w:tc>
          <w:tcPr>
            <w:tcW w:w="1245" w:type="dxa"/>
          </w:tcPr>
          <w:p w14:paraId="47DC658E" w14:textId="77777777" w:rsidR="00A749EB" w:rsidRPr="00E60628" w:rsidRDefault="00A749EB" w:rsidP="00EB2F5B">
            <w:pPr>
              <w:jc w:val="center"/>
              <w:rPr>
                <w:rFonts w:asciiTheme="minorHAnsi" w:hAnsiTheme="minorHAnsi" w:cstheme="minorHAnsi"/>
              </w:rPr>
            </w:pPr>
          </w:p>
        </w:tc>
        <w:tc>
          <w:tcPr>
            <w:tcW w:w="7676" w:type="dxa"/>
            <w:vMerge/>
          </w:tcPr>
          <w:p w14:paraId="6D30CCF4" w14:textId="77777777" w:rsidR="00A749EB" w:rsidRPr="00E60628" w:rsidRDefault="00A749EB" w:rsidP="00EB2F5B">
            <w:pPr>
              <w:rPr>
                <w:rFonts w:asciiTheme="minorHAnsi" w:hAnsiTheme="minorHAnsi" w:cstheme="minorHAnsi"/>
              </w:rPr>
            </w:pPr>
          </w:p>
        </w:tc>
      </w:tr>
      <w:tr w:rsidR="00A749EB" w:rsidRPr="00E60628" w14:paraId="5F500BF2" w14:textId="77777777" w:rsidTr="00EB2F5B">
        <w:tc>
          <w:tcPr>
            <w:tcW w:w="1989" w:type="dxa"/>
          </w:tcPr>
          <w:p w14:paraId="4AC30B83"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Partially met</w:t>
            </w:r>
          </w:p>
        </w:tc>
        <w:tc>
          <w:tcPr>
            <w:tcW w:w="1245" w:type="dxa"/>
          </w:tcPr>
          <w:p w14:paraId="379D80CC" w14:textId="77777777" w:rsidR="00A749EB" w:rsidRPr="00E60628" w:rsidRDefault="00A749EB" w:rsidP="00EB2F5B">
            <w:pPr>
              <w:jc w:val="center"/>
              <w:rPr>
                <w:rFonts w:asciiTheme="minorHAnsi" w:hAnsiTheme="minorHAnsi" w:cstheme="minorHAnsi"/>
              </w:rPr>
            </w:pPr>
          </w:p>
        </w:tc>
        <w:tc>
          <w:tcPr>
            <w:tcW w:w="7676" w:type="dxa"/>
            <w:vMerge/>
          </w:tcPr>
          <w:p w14:paraId="3062F4A4" w14:textId="77777777" w:rsidR="00A749EB" w:rsidRPr="00E60628" w:rsidRDefault="00A749EB" w:rsidP="00EB2F5B">
            <w:pPr>
              <w:rPr>
                <w:rFonts w:asciiTheme="minorHAnsi" w:hAnsiTheme="minorHAnsi" w:cstheme="minorHAnsi"/>
              </w:rPr>
            </w:pPr>
          </w:p>
        </w:tc>
      </w:tr>
      <w:tr w:rsidR="00A749EB" w:rsidRPr="00E60628" w14:paraId="2EB72A31" w14:textId="77777777" w:rsidTr="00EB2F5B">
        <w:tc>
          <w:tcPr>
            <w:tcW w:w="1989" w:type="dxa"/>
          </w:tcPr>
          <w:p w14:paraId="1CE730FC"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Not met</w:t>
            </w:r>
          </w:p>
        </w:tc>
        <w:tc>
          <w:tcPr>
            <w:tcW w:w="1245" w:type="dxa"/>
          </w:tcPr>
          <w:p w14:paraId="6C4F06DD" w14:textId="77777777" w:rsidR="00A749EB" w:rsidRPr="00E60628" w:rsidRDefault="00A749EB" w:rsidP="00EB2F5B">
            <w:pPr>
              <w:jc w:val="center"/>
              <w:rPr>
                <w:rFonts w:asciiTheme="minorHAnsi" w:hAnsiTheme="minorHAnsi" w:cstheme="minorHAnsi"/>
              </w:rPr>
            </w:pPr>
          </w:p>
        </w:tc>
        <w:tc>
          <w:tcPr>
            <w:tcW w:w="7676" w:type="dxa"/>
            <w:vMerge/>
          </w:tcPr>
          <w:p w14:paraId="2EC74BE4" w14:textId="77777777" w:rsidR="00A749EB" w:rsidRPr="00E60628" w:rsidRDefault="00A749EB" w:rsidP="00EB2F5B">
            <w:pPr>
              <w:rPr>
                <w:rFonts w:asciiTheme="minorHAnsi" w:hAnsiTheme="minorHAnsi" w:cstheme="minorHAnsi"/>
              </w:rPr>
            </w:pPr>
          </w:p>
        </w:tc>
      </w:tr>
    </w:tbl>
    <w:p w14:paraId="7FF623A5" w14:textId="3115294C" w:rsidR="00A55DB4" w:rsidRDefault="00A55DB4">
      <w:pPr>
        <w:rPr>
          <w:rFonts w:asciiTheme="minorHAnsi" w:hAnsiTheme="minorHAnsi" w:cstheme="minorHAnsi"/>
          <w:szCs w:val="22"/>
        </w:rPr>
      </w:pPr>
    </w:p>
    <w:p w14:paraId="13DE1E2E" w14:textId="77777777" w:rsidR="00A55DB4" w:rsidRDefault="00A55DB4">
      <w:pPr>
        <w:rPr>
          <w:rFonts w:asciiTheme="minorHAnsi" w:hAnsiTheme="minorHAnsi" w:cstheme="minorHAnsi"/>
          <w:szCs w:val="22"/>
        </w:rPr>
      </w:pPr>
    </w:p>
    <w:p w14:paraId="51981CE2" w14:textId="0D3105C2" w:rsidR="003963C8" w:rsidRPr="00B36580" w:rsidRDefault="00A05E49" w:rsidP="00A05E49">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t xml:space="preserve">6. </w:t>
      </w:r>
      <w:r w:rsidR="003963C8" w:rsidRPr="00B36580">
        <w:rPr>
          <w:rFonts w:asciiTheme="minorHAnsi" w:hAnsiTheme="minorHAnsi" w:cstheme="minorHAnsi"/>
          <w:b/>
          <w:sz w:val="24"/>
          <w:szCs w:val="24"/>
        </w:rPr>
        <w:t>COMMUNICATION</w:t>
      </w:r>
    </w:p>
    <w:p w14:paraId="71A47A3C" w14:textId="1902184F" w:rsidR="003963C8" w:rsidRPr="00B36580" w:rsidRDefault="003963C8" w:rsidP="00A152BF">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Communicates effectively about immunization, as relevant to the practice setting(s).</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4B6B8D" w:rsidRPr="00A55DB4" w14:paraId="632AAACC" w14:textId="34366750" w:rsidTr="004B6B8D">
        <w:trPr>
          <w:trHeight w:val="269"/>
          <w:tblHeader/>
        </w:trPr>
        <w:tc>
          <w:tcPr>
            <w:tcW w:w="10910" w:type="dxa"/>
            <w:gridSpan w:val="5"/>
            <w:shd w:val="clear" w:color="auto" w:fill="D9E2F3" w:themeFill="accent1" w:themeFillTint="33"/>
            <w:vAlign w:val="center"/>
          </w:tcPr>
          <w:p w14:paraId="262633E4" w14:textId="61198710" w:rsidR="004B6B8D" w:rsidRPr="00A55DB4" w:rsidRDefault="004B6B8D" w:rsidP="004B6B8D">
            <w:pPr>
              <w:spacing w:before="60" w:after="60"/>
              <w:rPr>
                <w:rFonts w:asciiTheme="minorHAnsi" w:hAnsiTheme="minorHAnsi" w:cstheme="minorHAnsi"/>
                <w:b/>
                <w:sz w:val="24"/>
                <w:szCs w:val="24"/>
              </w:rPr>
            </w:pPr>
            <w:r w:rsidRPr="00A55DB4">
              <w:rPr>
                <w:rFonts w:asciiTheme="minorHAnsi" w:hAnsiTheme="minorHAnsi" w:cstheme="minorHAnsi"/>
                <w:b/>
                <w:sz w:val="24"/>
                <w:szCs w:val="24"/>
              </w:rPr>
              <w:t>The program contains the following learning objectives:</w:t>
            </w:r>
          </w:p>
        </w:tc>
      </w:tr>
      <w:tr w:rsidR="004B6B8D" w:rsidRPr="00A55DB4" w14:paraId="21D1474D" w14:textId="22A184C7" w:rsidTr="004B6B8D">
        <w:trPr>
          <w:trHeight w:val="269"/>
          <w:tblHeader/>
        </w:trPr>
        <w:tc>
          <w:tcPr>
            <w:tcW w:w="5098" w:type="dxa"/>
            <w:vMerge w:val="restart"/>
            <w:shd w:val="clear" w:color="auto" w:fill="D9E2F3" w:themeFill="accent1" w:themeFillTint="33"/>
            <w:vAlign w:val="center"/>
          </w:tcPr>
          <w:p w14:paraId="76E74865" w14:textId="77777777" w:rsidR="004B6B8D" w:rsidRPr="00A55DB4" w:rsidRDefault="004B6B8D" w:rsidP="004B6B8D">
            <w:pPr>
              <w:rPr>
                <w:rFonts w:asciiTheme="minorHAnsi" w:hAnsiTheme="minorHAnsi" w:cstheme="minorHAnsi"/>
                <w:b/>
                <w:sz w:val="24"/>
                <w:szCs w:val="24"/>
              </w:rPr>
            </w:pPr>
            <w:r w:rsidRPr="00A55DB4">
              <w:rPr>
                <w:rFonts w:asciiTheme="minorHAnsi" w:hAnsiTheme="minorHAnsi" w:cstheme="minorHAnsi"/>
                <w:b/>
                <w:sz w:val="24"/>
                <w:szCs w:val="24"/>
              </w:rPr>
              <w:t xml:space="preserve">Learning Objectives: </w:t>
            </w:r>
            <w:r w:rsidRPr="00A55DB4">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279D8184" w14:textId="16AF7607"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296F7CB1" w14:textId="64A38D29" w:rsidR="004B6B8D" w:rsidRPr="00A55DB4"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4B6B8D" w:rsidRPr="00A55DB4" w14:paraId="141D70CC" w14:textId="350F6732" w:rsidTr="004B6B8D">
        <w:trPr>
          <w:trHeight w:val="269"/>
          <w:tblHeader/>
        </w:trPr>
        <w:tc>
          <w:tcPr>
            <w:tcW w:w="5098" w:type="dxa"/>
            <w:vMerge/>
            <w:shd w:val="clear" w:color="auto" w:fill="D9E2F3" w:themeFill="accent1" w:themeFillTint="33"/>
          </w:tcPr>
          <w:p w14:paraId="74A90B25" w14:textId="77777777" w:rsidR="004B6B8D" w:rsidRPr="00A55DB4" w:rsidRDefault="004B6B8D" w:rsidP="004B6B8D">
            <w:pPr>
              <w:rPr>
                <w:rFonts w:asciiTheme="minorHAnsi" w:hAnsiTheme="minorHAnsi" w:cstheme="minorHAnsi"/>
                <w:szCs w:val="22"/>
              </w:rPr>
            </w:pPr>
          </w:p>
        </w:tc>
        <w:tc>
          <w:tcPr>
            <w:tcW w:w="1134" w:type="dxa"/>
            <w:shd w:val="clear" w:color="auto" w:fill="D9E2F3" w:themeFill="accent1" w:themeFillTint="33"/>
            <w:vAlign w:val="center"/>
          </w:tcPr>
          <w:p w14:paraId="50572BBD" w14:textId="24E10DFD" w:rsidR="004B6B8D" w:rsidRPr="00A55DB4" w:rsidRDefault="004B6B8D" w:rsidP="004B6B8D">
            <w:pPr>
              <w:jc w:val="center"/>
              <w:rPr>
                <w:rFonts w:asciiTheme="minorHAnsi" w:hAnsiTheme="minorHAnsi" w:cstheme="minorHAnsi"/>
                <w:szCs w:val="22"/>
              </w:rPr>
            </w:pPr>
            <w:r w:rsidRPr="00A55DB4">
              <w:rPr>
                <w:rFonts w:asciiTheme="minorHAnsi" w:hAnsiTheme="minorHAnsi" w:cstheme="minorHAnsi"/>
                <w:b/>
                <w:bCs/>
                <w:szCs w:val="22"/>
              </w:rPr>
              <w:t>Module &amp; Lrng Obj</w:t>
            </w:r>
          </w:p>
        </w:tc>
        <w:tc>
          <w:tcPr>
            <w:tcW w:w="1134" w:type="dxa"/>
            <w:shd w:val="clear" w:color="auto" w:fill="D9E2F3" w:themeFill="accent1" w:themeFillTint="33"/>
            <w:vAlign w:val="center"/>
          </w:tcPr>
          <w:p w14:paraId="6E23D6D0" w14:textId="744434C7" w:rsidR="004B6B8D" w:rsidRPr="00A55DB4" w:rsidRDefault="00B975EC" w:rsidP="004B6B8D">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vAlign w:val="center"/>
          </w:tcPr>
          <w:p w14:paraId="3CD1A859" w14:textId="52FB4D61" w:rsidR="004B6B8D" w:rsidRPr="00A55DB4" w:rsidRDefault="004B6B8D" w:rsidP="004B6B8D">
            <w:pPr>
              <w:jc w:val="center"/>
              <w:rPr>
                <w:rFonts w:asciiTheme="minorHAnsi" w:hAnsiTheme="minorHAnsi" w:cstheme="minorHAnsi"/>
                <w:szCs w:val="22"/>
              </w:rPr>
            </w:pPr>
            <w:r w:rsidRPr="00A55DB4">
              <w:rPr>
                <w:rFonts w:asciiTheme="minorHAnsi" w:hAnsiTheme="minorHAnsi" w:cstheme="minorHAnsi"/>
                <w:b/>
                <w:bCs/>
                <w:szCs w:val="22"/>
              </w:rPr>
              <w:t>Yes/No/ Partial</w:t>
            </w:r>
          </w:p>
        </w:tc>
        <w:tc>
          <w:tcPr>
            <w:tcW w:w="2410" w:type="dxa"/>
            <w:shd w:val="clear" w:color="auto" w:fill="D9E2F3" w:themeFill="accent1" w:themeFillTint="33"/>
            <w:vAlign w:val="center"/>
          </w:tcPr>
          <w:p w14:paraId="2AF6BB49" w14:textId="0DD4660C" w:rsidR="004B6B8D" w:rsidRPr="00A55DB4" w:rsidRDefault="004B6B8D" w:rsidP="004B6B8D">
            <w:pPr>
              <w:jc w:val="center"/>
              <w:rPr>
                <w:rFonts w:asciiTheme="minorHAnsi" w:hAnsiTheme="minorHAnsi" w:cstheme="minorHAnsi"/>
                <w:szCs w:val="22"/>
              </w:rPr>
            </w:pPr>
            <w:r w:rsidRPr="00A55DB4">
              <w:rPr>
                <w:rFonts w:asciiTheme="minorHAnsi" w:hAnsiTheme="minorHAnsi" w:cstheme="minorHAnsi"/>
                <w:b/>
                <w:bCs/>
                <w:szCs w:val="22"/>
              </w:rPr>
              <w:t>Reviewer Comment</w:t>
            </w:r>
          </w:p>
        </w:tc>
      </w:tr>
      <w:tr w:rsidR="004B6B8D" w:rsidRPr="00A55DB4" w14:paraId="7D9E44E2" w14:textId="567BBC5B" w:rsidTr="009915C5">
        <w:tc>
          <w:tcPr>
            <w:tcW w:w="5098" w:type="dxa"/>
          </w:tcPr>
          <w:p w14:paraId="487CFA61" w14:textId="19976FB5" w:rsidR="004B6B8D" w:rsidRPr="00A55DB4" w:rsidRDefault="004B6B8D" w:rsidP="00A05E49">
            <w:pPr>
              <w:pStyle w:val="ListParagraph"/>
              <w:numPr>
                <w:ilvl w:val="1"/>
                <w:numId w:val="30"/>
              </w:numPr>
              <w:rPr>
                <w:rFonts w:asciiTheme="minorHAnsi" w:hAnsiTheme="minorHAnsi" w:cstheme="minorHAnsi"/>
                <w:szCs w:val="22"/>
              </w:rPr>
            </w:pPr>
            <w:r w:rsidRPr="00A55DB4">
              <w:rPr>
                <w:rFonts w:asciiTheme="minorHAnsi" w:hAnsiTheme="minorHAnsi" w:cstheme="minorHAnsi"/>
                <w:szCs w:val="22"/>
              </w:rPr>
              <w:t xml:space="preserve">Respond to clients appropriately based on their knowledge, attitudes, and beliefs regarding immunization. </w:t>
            </w:r>
          </w:p>
        </w:tc>
        <w:tc>
          <w:tcPr>
            <w:tcW w:w="1134" w:type="dxa"/>
          </w:tcPr>
          <w:p w14:paraId="1C11650D" w14:textId="77777777" w:rsidR="004B6B8D" w:rsidRPr="00A55DB4" w:rsidRDefault="004B6B8D" w:rsidP="004B6B8D">
            <w:pPr>
              <w:pStyle w:val="ListParagraph"/>
              <w:ind w:left="360"/>
              <w:rPr>
                <w:rFonts w:asciiTheme="minorHAnsi" w:hAnsiTheme="minorHAnsi" w:cstheme="minorHAnsi"/>
                <w:szCs w:val="22"/>
              </w:rPr>
            </w:pPr>
          </w:p>
        </w:tc>
        <w:tc>
          <w:tcPr>
            <w:tcW w:w="1134" w:type="dxa"/>
          </w:tcPr>
          <w:p w14:paraId="224E4F3A" w14:textId="77777777" w:rsidR="004B6B8D" w:rsidRPr="00A55DB4"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37D4A7BC" w14:textId="77777777"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3F5CAEB"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26314495" w14:textId="67768DBC" w:rsidTr="009915C5">
        <w:tc>
          <w:tcPr>
            <w:tcW w:w="5098" w:type="dxa"/>
          </w:tcPr>
          <w:p w14:paraId="3BC596A6" w14:textId="1F3BEDB7" w:rsidR="004B6B8D" w:rsidRPr="00A55DB4" w:rsidRDefault="004B6B8D" w:rsidP="00A05E49">
            <w:pPr>
              <w:pStyle w:val="ListParagraph"/>
              <w:numPr>
                <w:ilvl w:val="1"/>
                <w:numId w:val="30"/>
              </w:numPr>
              <w:rPr>
                <w:rFonts w:asciiTheme="minorHAnsi" w:hAnsiTheme="minorHAnsi" w:cstheme="minorHAnsi"/>
                <w:szCs w:val="22"/>
              </w:rPr>
            </w:pPr>
            <w:r w:rsidRPr="00A55DB4">
              <w:rPr>
                <w:rFonts w:asciiTheme="minorHAnsi" w:hAnsiTheme="minorHAnsi" w:cstheme="minorHAnsi"/>
                <w:szCs w:val="22"/>
              </w:rPr>
              <w:t xml:space="preserve">Provide appropriate evidence-based information and resources to clients regarding immunization and vaccines. </w:t>
            </w:r>
          </w:p>
        </w:tc>
        <w:tc>
          <w:tcPr>
            <w:tcW w:w="1134" w:type="dxa"/>
          </w:tcPr>
          <w:p w14:paraId="59ED7E0F" w14:textId="77777777" w:rsidR="004B6B8D" w:rsidRPr="00A55DB4" w:rsidRDefault="004B6B8D" w:rsidP="004B6B8D">
            <w:pPr>
              <w:pStyle w:val="ListParagraph"/>
              <w:ind w:left="360"/>
              <w:rPr>
                <w:rFonts w:asciiTheme="minorHAnsi" w:hAnsiTheme="minorHAnsi" w:cstheme="minorHAnsi"/>
                <w:szCs w:val="22"/>
              </w:rPr>
            </w:pPr>
          </w:p>
        </w:tc>
        <w:tc>
          <w:tcPr>
            <w:tcW w:w="1134" w:type="dxa"/>
          </w:tcPr>
          <w:p w14:paraId="52EC80BC" w14:textId="77777777" w:rsidR="004B6B8D" w:rsidRPr="00A55DB4"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7E55FAED" w14:textId="77777777"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A284282"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47309CC6" w14:textId="058C4D92" w:rsidTr="009915C5">
        <w:tc>
          <w:tcPr>
            <w:tcW w:w="5098" w:type="dxa"/>
          </w:tcPr>
          <w:p w14:paraId="4B20DFA5" w14:textId="50488A18" w:rsidR="004B6B8D" w:rsidRPr="00A55DB4" w:rsidRDefault="004B6B8D" w:rsidP="00A05E49">
            <w:pPr>
              <w:pStyle w:val="ListParagraph"/>
              <w:numPr>
                <w:ilvl w:val="1"/>
                <w:numId w:val="30"/>
              </w:numPr>
              <w:rPr>
                <w:rFonts w:asciiTheme="minorHAnsi" w:hAnsiTheme="minorHAnsi" w:cstheme="minorHAnsi"/>
                <w:szCs w:val="22"/>
              </w:rPr>
            </w:pPr>
            <w:r w:rsidRPr="00A55DB4">
              <w:rPr>
                <w:rFonts w:asciiTheme="minorHAnsi" w:hAnsiTheme="minorHAnsi" w:cstheme="minorHAnsi"/>
                <w:szCs w:val="22"/>
              </w:rPr>
              <w:t xml:space="preserve">Provide guidance to clients so they can correctly identify credible sources of information on immunization and vaccines. </w:t>
            </w:r>
          </w:p>
        </w:tc>
        <w:tc>
          <w:tcPr>
            <w:tcW w:w="1134" w:type="dxa"/>
          </w:tcPr>
          <w:p w14:paraId="214C259C" w14:textId="77777777" w:rsidR="004B6B8D" w:rsidRPr="00A55DB4" w:rsidRDefault="004B6B8D" w:rsidP="004B6B8D">
            <w:pPr>
              <w:pStyle w:val="ListParagraph"/>
              <w:ind w:left="360"/>
              <w:rPr>
                <w:rFonts w:asciiTheme="minorHAnsi" w:hAnsiTheme="minorHAnsi" w:cstheme="minorHAnsi"/>
                <w:szCs w:val="22"/>
              </w:rPr>
            </w:pPr>
          </w:p>
        </w:tc>
        <w:tc>
          <w:tcPr>
            <w:tcW w:w="1134" w:type="dxa"/>
          </w:tcPr>
          <w:p w14:paraId="44AF0E2A" w14:textId="77777777" w:rsidR="004B6B8D" w:rsidRPr="00A55DB4"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6018DD15" w14:textId="77777777"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288936E"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7785AF28" w14:textId="7C8CE868" w:rsidTr="009915C5">
        <w:tc>
          <w:tcPr>
            <w:tcW w:w="5098" w:type="dxa"/>
          </w:tcPr>
          <w:p w14:paraId="2EFB3DFC" w14:textId="09E68979" w:rsidR="004B6B8D" w:rsidRPr="00A55DB4" w:rsidRDefault="004B6B8D" w:rsidP="00A05E49">
            <w:pPr>
              <w:pStyle w:val="ListParagraph"/>
              <w:numPr>
                <w:ilvl w:val="1"/>
                <w:numId w:val="30"/>
              </w:numPr>
              <w:rPr>
                <w:rFonts w:asciiTheme="minorHAnsi" w:hAnsiTheme="minorHAnsi" w:cstheme="minorHAnsi"/>
                <w:szCs w:val="22"/>
              </w:rPr>
            </w:pPr>
            <w:r w:rsidRPr="00A55DB4">
              <w:rPr>
                <w:rFonts w:asciiTheme="minorHAnsi" w:hAnsiTheme="minorHAnsi" w:cstheme="minorHAnsi"/>
                <w:szCs w:val="22"/>
              </w:rPr>
              <w:t xml:space="preserve">Use evidence-based scientific knowledge to develop clear, concise key messages regarding true immunization benefits and risks. </w:t>
            </w:r>
          </w:p>
        </w:tc>
        <w:tc>
          <w:tcPr>
            <w:tcW w:w="1134" w:type="dxa"/>
          </w:tcPr>
          <w:p w14:paraId="4984D15F" w14:textId="77777777" w:rsidR="004B6B8D" w:rsidRPr="00A55DB4" w:rsidRDefault="004B6B8D" w:rsidP="004B6B8D">
            <w:pPr>
              <w:pStyle w:val="ListParagraph"/>
              <w:ind w:left="360"/>
              <w:rPr>
                <w:rFonts w:asciiTheme="minorHAnsi" w:hAnsiTheme="minorHAnsi" w:cstheme="minorHAnsi"/>
                <w:szCs w:val="22"/>
              </w:rPr>
            </w:pPr>
          </w:p>
        </w:tc>
        <w:tc>
          <w:tcPr>
            <w:tcW w:w="1134" w:type="dxa"/>
          </w:tcPr>
          <w:p w14:paraId="65D4F98B" w14:textId="77777777" w:rsidR="004B6B8D" w:rsidRPr="00A55DB4"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014057BA" w14:textId="77777777"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4BCCAF4" w14:textId="77777777" w:rsidR="004B6B8D" w:rsidRPr="00A55DB4" w:rsidRDefault="004B6B8D" w:rsidP="004B6B8D">
            <w:pPr>
              <w:pStyle w:val="ListParagraph"/>
              <w:ind w:left="360"/>
              <w:rPr>
                <w:rFonts w:asciiTheme="minorHAnsi" w:hAnsiTheme="minorHAnsi" w:cstheme="minorHAnsi"/>
                <w:szCs w:val="22"/>
              </w:rPr>
            </w:pPr>
          </w:p>
        </w:tc>
      </w:tr>
    </w:tbl>
    <w:p w14:paraId="5E9D7DBA" w14:textId="77777777" w:rsidR="003963C8" w:rsidRPr="00A55DB4" w:rsidRDefault="003963C8" w:rsidP="003963C8">
      <w:pPr>
        <w:rPr>
          <w:rFonts w:asciiTheme="minorHAnsi" w:hAnsiTheme="minorHAnsi" w:cstheme="minorHAnsi"/>
          <w:szCs w:val="22"/>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4B6B8D" w:rsidRPr="00A55DB4" w14:paraId="2E846715" w14:textId="77777777" w:rsidTr="004B6B8D">
        <w:trPr>
          <w:trHeight w:val="253"/>
          <w:tblHeader/>
        </w:trPr>
        <w:tc>
          <w:tcPr>
            <w:tcW w:w="10910" w:type="dxa"/>
            <w:gridSpan w:val="4"/>
            <w:shd w:val="clear" w:color="auto" w:fill="D9E2F3" w:themeFill="accent1" w:themeFillTint="33"/>
            <w:vAlign w:val="center"/>
          </w:tcPr>
          <w:p w14:paraId="6E0E1D3C" w14:textId="3DB8FB28" w:rsidR="004B6B8D" w:rsidRPr="00A749EB" w:rsidRDefault="004B6B8D" w:rsidP="004B6B8D">
            <w:pPr>
              <w:spacing w:before="60" w:after="60"/>
              <w:rPr>
                <w:rFonts w:asciiTheme="minorHAnsi" w:hAnsiTheme="minorHAnsi" w:cstheme="minorHAnsi"/>
                <w:b/>
                <w:sz w:val="24"/>
                <w:szCs w:val="24"/>
              </w:rPr>
            </w:pPr>
            <w:r w:rsidRPr="00A749EB">
              <w:rPr>
                <w:rFonts w:asciiTheme="minorHAnsi" w:hAnsiTheme="minorHAnsi" w:cstheme="minorHAnsi"/>
                <w:b/>
                <w:sz w:val="24"/>
                <w:szCs w:val="24"/>
              </w:rPr>
              <w:t>The program contains the following</w:t>
            </w:r>
            <w:r w:rsidR="00A749EB">
              <w:rPr>
                <w:rFonts w:asciiTheme="minorHAnsi" w:hAnsiTheme="minorHAnsi" w:cstheme="minorHAnsi"/>
                <w:b/>
                <w:sz w:val="24"/>
                <w:szCs w:val="24"/>
              </w:rPr>
              <w:t xml:space="preserve"> suggested content</w:t>
            </w:r>
            <w:r w:rsidRPr="00A749EB">
              <w:rPr>
                <w:rFonts w:asciiTheme="minorHAnsi" w:hAnsiTheme="minorHAnsi" w:cstheme="minorHAnsi"/>
                <w:b/>
                <w:sz w:val="24"/>
                <w:szCs w:val="24"/>
              </w:rPr>
              <w:t>:</w:t>
            </w:r>
          </w:p>
        </w:tc>
      </w:tr>
      <w:tr w:rsidR="004B6B8D" w:rsidRPr="00A55DB4" w14:paraId="57F754AD" w14:textId="5E1627D0" w:rsidTr="004B6B8D">
        <w:trPr>
          <w:trHeight w:val="253"/>
          <w:tblHeader/>
        </w:trPr>
        <w:tc>
          <w:tcPr>
            <w:tcW w:w="6232" w:type="dxa"/>
            <w:vMerge w:val="restart"/>
            <w:shd w:val="clear" w:color="auto" w:fill="D9E2F3" w:themeFill="accent1" w:themeFillTint="33"/>
            <w:vAlign w:val="center"/>
          </w:tcPr>
          <w:p w14:paraId="5AED2D7F" w14:textId="77777777" w:rsidR="004B6B8D" w:rsidRPr="00A749EB" w:rsidRDefault="004B6B8D" w:rsidP="004B6B8D">
            <w:pPr>
              <w:rPr>
                <w:rFonts w:asciiTheme="minorHAnsi" w:hAnsiTheme="minorHAnsi" w:cstheme="minorHAnsi"/>
                <w:b/>
                <w:sz w:val="24"/>
                <w:szCs w:val="24"/>
              </w:rPr>
            </w:pPr>
            <w:r w:rsidRPr="00A749EB">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1A911030" w14:textId="13212B37"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1302410A" w14:textId="39711708" w:rsidR="004B6B8D" w:rsidRPr="00A55DB4"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4B6B8D" w:rsidRPr="00A55DB4" w14:paraId="105A4DAA" w14:textId="5885D461" w:rsidTr="004B6B8D">
        <w:trPr>
          <w:trHeight w:val="253"/>
          <w:tblHeader/>
        </w:trPr>
        <w:tc>
          <w:tcPr>
            <w:tcW w:w="6232" w:type="dxa"/>
            <w:vMerge/>
            <w:shd w:val="clear" w:color="auto" w:fill="D9E2F3" w:themeFill="accent1" w:themeFillTint="33"/>
          </w:tcPr>
          <w:p w14:paraId="46784E22" w14:textId="77777777" w:rsidR="004B6B8D" w:rsidRPr="00A55DB4" w:rsidRDefault="004B6B8D" w:rsidP="004B6B8D">
            <w:pPr>
              <w:rPr>
                <w:rFonts w:asciiTheme="minorHAnsi" w:hAnsiTheme="minorHAnsi" w:cstheme="minorHAnsi"/>
                <w:b/>
                <w:szCs w:val="22"/>
              </w:rPr>
            </w:pPr>
            <w:bookmarkStart w:id="8" w:name="_Hlk44284674"/>
          </w:p>
        </w:tc>
        <w:tc>
          <w:tcPr>
            <w:tcW w:w="1134" w:type="dxa"/>
            <w:vMerge/>
            <w:shd w:val="clear" w:color="auto" w:fill="D9E2F3" w:themeFill="accent1" w:themeFillTint="33"/>
            <w:vAlign w:val="center"/>
          </w:tcPr>
          <w:p w14:paraId="4D69BEFA" w14:textId="77777777" w:rsidR="004B6B8D" w:rsidRPr="00A55DB4" w:rsidRDefault="004B6B8D" w:rsidP="004B6B8D">
            <w:pPr>
              <w:jc w:val="center"/>
              <w:rPr>
                <w:rFonts w:asciiTheme="minorHAnsi" w:hAnsiTheme="minorHAnsi" w:cstheme="minorHAnsi"/>
                <w:b/>
                <w:szCs w:val="22"/>
              </w:rPr>
            </w:pPr>
          </w:p>
        </w:tc>
        <w:tc>
          <w:tcPr>
            <w:tcW w:w="1134" w:type="dxa"/>
            <w:shd w:val="clear" w:color="auto" w:fill="D9E2F3" w:themeFill="accent1" w:themeFillTint="33"/>
            <w:vAlign w:val="center"/>
          </w:tcPr>
          <w:p w14:paraId="01C604FB" w14:textId="364F3A70"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bCs/>
                <w:szCs w:val="22"/>
              </w:rPr>
              <w:t>Yes/No/ Partial</w:t>
            </w:r>
          </w:p>
        </w:tc>
        <w:tc>
          <w:tcPr>
            <w:tcW w:w="2410" w:type="dxa"/>
            <w:shd w:val="clear" w:color="auto" w:fill="D9E2F3" w:themeFill="accent1" w:themeFillTint="33"/>
            <w:vAlign w:val="center"/>
          </w:tcPr>
          <w:p w14:paraId="21316C79" w14:textId="1881BAAC" w:rsidR="004B6B8D" w:rsidRPr="00A55DB4" w:rsidRDefault="004B6B8D" w:rsidP="004B6B8D">
            <w:pPr>
              <w:jc w:val="center"/>
              <w:rPr>
                <w:rFonts w:asciiTheme="minorHAnsi" w:hAnsiTheme="minorHAnsi" w:cstheme="minorHAnsi"/>
                <w:b/>
                <w:szCs w:val="22"/>
              </w:rPr>
            </w:pPr>
            <w:r w:rsidRPr="00A55DB4">
              <w:rPr>
                <w:rFonts w:asciiTheme="minorHAnsi" w:hAnsiTheme="minorHAnsi" w:cstheme="minorHAnsi"/>
                <w:b/>
                <w:bCs/>
                <w:szCs w:val="22"/>
              </w:rPr>
              <w:t>Reviewer Comment</w:t>
            </w:r>
          </w:p>
        </w:tc>
      </w:tr>
      <w:bookmarkEnd w:id="8"/>
      <w:tr w:rsidR="004B6B8D" w:rsidRPr="00A55DB4" w14:paraId="17A69A5E" w14:textId="001B32A1" w:rsidTr="009915C5">
        <w:trPr>
          <w:trHeight w:val="211"/>
        </w:trPr>
        <w:tc>
          <w:tcPr>
            <w:tcW w:w="6232" w:type="dxa"/>
          </w:tcPr>
          <w:p w14:paraId="73622807" w14:textId="41E907FE"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Issues that affect and influence vaccination decision making</w:t>
            </w:r>
          </w:p>
        </w:tc>
        <w:tc>
          <w:tcPr>
            <w:tcW w:w="1134" w:type="dxa"/>
          </w:tcPr>
          <w:p w14:paraId="0FA7C26C" w14:textId="77777777" w:rsidR="004B6B8D" w:rsidRPr="00A55DB4"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0683A704" w14:textId="77777777"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E7207B5"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67981F61" w14:textId="679E6D97" w:rsidTr="009915C5">
        <w:trPr>
          <w:trHeight w:val="228"/>
        </w:trPr>
        <w:tc>
          <w:tcPr>
            <w:tcW w:w="6232" w:type="dxa"/>
          </w:tcPr>
          <w:p w14:paraId="6D7CCB82" w14:textId="77777777"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Responding to commonly asked questions and misconceptions</w:t>
            </w:r>
          </w:p>
        </w:tc>
        <w:tc>
          <w:tcPr>
            <w:tcW w:w="1134" w:type="dxa"/>
          </w:tcPr>
          <w:p w14:paraId="23BE65CA" w14:textId="77777777" w:rsidR="004B6B8D" w:rsidRPr="00A55DB4"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512714EF" w14:textId="77777777"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3DF22FB"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4C4A1074" w14:textId="624DCAF4" w:rsidTr="009915C5">
        <w:trPr>
          <w:trHeight w:val="228"/>
        </w:trPr>
        <w:tc>
          <w:tcPr>
            <w:tcW w:w="6232" w:type="dxa"/>
          </w:tcPr>
          <w:p w14:paraId="51F8AE78" w14:textId="0F64E017"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Local and national sources of further information and advice</w:t>
            </w:r>
          </w:p>
        </w:tc>
        <w:tc>
          <w:tcPr>
            <w:tcW w:w="1134" w:type="dxa"/>
          </w:tcPr>
          <w:p w14:paraId="5709EA32" w14:textId="77777777" w:rsidR="004B6B8D" w:rsidRPr="00A55DB4"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337156B2" w14:textId="77777777"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D6FCF53"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75A730B3" w14:textId="25719771" w:rsidTr="009915C5">
        <w:trPr>
          <w:trHeight w:val="211"/>
        </w:trPr>
        <w:tc>
          <w:tcPr>
            <w:tcW w:w="6232" w:type="dxa"/>
          </w:tcPr>
          <w:p w14:paraId="50660A55" w14:textId="77777777"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Importance of risk perception for immunization decision making</w:t>
            </w:r>
          </w:p>
        </w:tc>
        <w:tc>
          <w:tcPr>
            <w:tcW w:w="1134" w:type="dxa"/>
          </w:tcPr>
          <w:p w14:paraId="36FA13CB" w14:textId="77777777" w:rsidR="004B6B8D" w:rsidRPr="00A55DB4"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1144B5C1" w14:textId="77777777"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11CBA04C" w14:textId="77777777" w:rsidR="004B6B8D" w:rsidRPr="00A55DB4" w:rsidRDefault="004B6B8D" w:rsidP="004B6B8D">
            <w:pPr>
              <w:pStyle w:val="ListParagraph"/>
              <w:ind w:left="360"/>
              <w:rPr>
                <w:rFonts w:asciiTheme="minorHAnsi" w:hAnsiTheme="minorHAnsi" w:cstheme="minorHAnsi"/>
                <w:szCs w:val="22"/>
              </w:rPr>
            </w:pPr>
          </w:p>
        </w:tc>
      </w:tr>
      <w:tr w:rsidR="004B6B8D" w:rsidRPr="00A55DB4" w14:paraId="7CD9AB1D" w14:textId="4BD139B5" w:rsidTr="009915C5">
        <w:trPr>
          <w:trHeight w:val="440"/>
        </w:trPr>
        <w:tc>
          <w:tcPr>
            <w:tcW w:w="6232" w:type="dxa"/>
          </w:tcPr>
          <w:p w14:paraId="2A042A5B" w14:textId="77777777" w:rsidR="004B6B8D" w:rsidRPr="00A55DB4" w:rsidRDefault="004B6B8D" w:rsidP="003963C8">
            <w:pPr>
              <w:pStyle w:val="ListParagraph"/>
              <w:numPr>
                <w:ilvl w:val="0"/>
                <w:numId w:val="15"/>
              </w:numPr>
              <w:rPr>
                <w:rFonts w:asciiTheme="minorHAnsi" w:hAnsiTheme="minorHAnsi" w:cstheme="minorHAnsi"/>
                <w:szCs w:val="22"/>
              </w:rPr>
            </w:pPr>
            <w:r w:rsidRPr="00A55DB4">
              <w:rPr>
                <w:rFonts w:asciiTheme="minorHAnsi" w:hAnsiTheme="minorHAnsi" w:cstheme="minorHAnsi"/>
                <w:szCs w:val="22"/>
              </w:rPr>
              <w:t>The effect of media reporting on parental views and acceptance of vaccination</w:t>
            </w:r>
          </w:p>
        </w:tc>
        <w:tc>
          <w:tcPr>
            <w:tcW w:w="1134" w:type="dxa"/>
          </w:tcPr>
          <w:p w14:paraId="5AAAA87F" w14:textId="77777777" w:rsidR="004B6B8D" w:rsidRPr="00A55DB4"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7A83719E" w14:textId="77777777" w:rsidR="004B6B8D" w:rsidRPr="00A55DB4"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49FB423" w14:textId="77777777" w:rsidR="004B6B8D" w:rsidRPr="00A55DB4" w:rsidRDefault="004B6B8D" w:rsidP="004B6B8D">
            <w:pPr>
              <w:pStyle w:val="ListParagraph"/>
              <w:ind w:left="360"/>
              <w:rPr>
                <w:rFonts w:asciiTheme="minorHAnsi" w:hAnsiTheme="minorHAnsi" w:cstheme="minorHAnsi"/>
                <w:szCs w:val="22"/>
              </w:rPr>
            </w:pPr>
          </w:p>
        </w:tc>
      </w:tr>
    </w:tbl>
    <w:p w14:paraId="692F2BC4" w14:textId="6E0FA3A5" w:rsidR="003963C8" w:rsidRDefault="003963C8">
      <w:pPr>
        <w:rPr>
          <w:rFonts w:asciiTheme="minorHAnsi" w:hAnsiTheme="minorHAnsi" w:cstheme="minorHAnsi"/>
          <w:sz w:val="20"/>
        </w:rPr>
      </w:pPr>
    </w:p>
    <w:tbl>
      <w:tblPr>
        <w:tblStyle w:val="TableGrid"/>
        <w:tblW w:w="10910" w:type="dxa"/>
        <w:tblLook w:val="04A0" w:firstRow="1" w:lastRow="0" w:firstColumn="1" w:lastColumn="0" w:noHBand="0" w:noVBand="1"/>
      </w:tblPr>
      <w:tblGrid>
        <w:gridCol w:w="1989"/>
        <w:gridCol w:w="1245"/>
        <w:gridCol w:w="7676"/>
      </w:tblGrid>
      <w:tr w:rsidR="00A749EB" w:rsidRPr="00E60628" w14:paraId="5535A100" w14:textId="77777777" w:rsidTr="00EB2F5B">
        <w:trPr>
          <w:tblHeader/>
        </w:trPr>
        <w:tc>
          <w:tcPr>
            <w:tcW w:w="3234" w:type="dxa"/>
            <w:gridSpan w:val="2"/>
            <w:shd w:val="clear" w:color="auto" w:fill="D9E2F3" w:themeFill="accent1" w:themeFillTint="33"/>
          </w:tcPr>
          <w:p w14:paraId="43DA74C4" w14:textId="77777777" w:rsidR="00A749EB" w:rsidRPr="00E60628" w:rsidRDefault="00A749EB" w:rsidP="00EB2F5B">
            <w:pPr>
              <w:rPr>
                <w:rFonts w:asciiTheme="minorHAnsi" w:hAnsiTheme="minorHAnsi" w:cstheme="minorHAnsi"/>
                <w:b/>
              </w:rPr>
            </w:pPr>
            <w:r w:rsidRPr="00E60628">
              <w:rPr>
                <w:rFonts w:asciiTheme="minorHAnsi" w:hAnsiTheme="minorHAnsi" w:cstheme="minorHAnsi"/>
                <w:b/>
              </w:rPr>
              <w:t xml:space="preserve">The competency is: </w:t>
            </w:r>
          </w:p>
        </w:tc>
        <w:tc>
          <w:tcPr>
            <w:tcW w:w="7676" w:type="dxa"/>
            <w:shd w:val="clear" w:color="auto" w:fill="D9E2F3" w:themeFill="accent1" w:themeFillTint="33"/>
          </w:tcPr>
          <w:p w14:paraId="2EBE4A50" w14:textId="45DADF34" w:rsidR="00A749EB" w:rsidRPr="00E60628" w:rsidRDefault="009915C5" w:rsidP="00EB2F5B">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4488D5A7" w14:textId="77777777" w:rsidTr="00EB2F5B">
        <w:tc>
          <w:tcPr>
            <w:tcW w:w="1989" w:type="dxa"/>
          </w:tcPr>
          <w:p w14:paraId="056E50D9"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Fully met</w:t>
            </w:r>
          </w:p>
        </w:tc>
        <w:tc>
          <w:tcPr>
            <w:tcW w:w="1245" w:type="dxa"/>
          </w:tcPr>
          <w:p w14:paraId="7420521F" w14:textId="77777777" w:rsidR="00A749EB" w:rsidRPr="00E60628" w:rsidRDefault="00A749EB" w:rsidP="00EB2F5B">
            <w:pPr>
              <w:jc w:val="center"/>
              <w:rPr>
                <w:rFonts w:asciiTheme="minorHAnsi" w:hAnsiTheme="minorHAnsi" w:cstheme="minorHAnsi"/>
              </w:rPr>
            </w:pPr>
          </w:p>
        </w:tc>
        <w:tc>
          <w:tcPr>
            <w:tcW w:w="7676" w:type="dxa"/>
            <w:vMerge w:val="restart"/>
          </w:tcPr>
          <w:p w14:paraId="16FB5F6F" w14:textId="77777777" w:rsidR="00A749EB" w:rsidRPr="00E60628" w:rsidRDefault="00A749EB" w:rsidP="00EB2F5B">
            <w:pPr>
              <w:rPr>
                <w:rFonts w:asciiTheme="minorHAnsi" w:hAnsiTheme="minorHAnsi" w:cstheme="minorHAnsi"/>
              </w:rPr>
            </w:pPr>
          </w:p>
        </w:tc>
      </w:tr>
      <w:tr w:rsidR="00A749EB" w:rsidRPr="00E60628" w14:paraId="45047390" w14:textId="77777777" w:rsidTr="00EB2F5B">
        <w:tc>
          <w:tcPr>
            <w:tcW w:w="1989" w:type="dxa"/>
          </w:tcPr>
          <w:p w14:paraId="50794793"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Substantially met</w:t>
            </w:r>
          </w:p>
        </w:tc>
        <w:tc>
          <w:tcPr>
            <w:tcW w:w="1245" w:type="dxa"/>
          </w:tcPr>
          <w:p w14:paraId="57BBBF6C" w14:textId="77777777" w:rsidR="00A749EB" w:rsidRPr="00E60628" w:rsidRDefault="00A749EB" w:rsidP="00EB2F5B">
            <w:pPr>
              <w:jc w:val="center"/>
              <w:rPr>
                <w:rFonts w:asciiTheme="minorHAnsi" w:hAnsiTheme="minorHAnsi" w:cstheme="minorHAnsi"/>
              </w:rPr>
            </w:pPr>
          </w:p>
        </w:tc>
        <w:tc>
          <w:tcPr>
            <w:tcW w:w="7676" w:type="dxa"/>
            <w:vMerge/>
          </w:tcPr>
          <w:p w14:paraId="58AB7716" w14:textId="77777777" w:rsidR="00A749EB" w:rsidRPr="00E60628" w:rsidRDefault="00A749EB" w:rsidP="00EB2F5B">
            <w:pPr>
              <w:rPr>
                <w:rFonts w:asciiTheme="minorHAnsi" w:hAnsiTheme="minorHAnsi" w:cstheme="minorHAnsi"/>
              </w:rPr>
            </w:pPr>
          </w:p>
        </w:tc>
      </w:tr>
      <w:tr w:rsidR="00A749EB" w:rsidRPr="00E60628" w14:paraId="320F61D8" w14:textId="77777777" w:rsidTr="00EB2F5B">
        <w:tc>
          <w:tcPr>
            <w:tcW w:w="1989" w:type="dxa"/>
          </w:tcPr>
          <w:p w14:paraId="56D23CB8"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Partially met</w:t>
            </w:r>
          </w:p>
        </w:tc>
        <w:tc>
          <w:tcPr>
            <w:tcW w:w="1245" w:type="dxa"/>
          </w:tcPr>
          <w:p w14:paraId="5A703DC7" w14:textId="77777777" w:rsidR="00A749EB" w:rsidRPr="00E60628" w:rsidRDefault="00A749EB" w:rsidP="00EB2F5B">
            <w:pPr>
              <w:jc w:val="center"/>
              <w:rPr>
                <w:rFonts w:asciiTheme="minorHAnsi" w:hAnsiTheme="minorHAnsi" w:cstheme="minorHAnsi"/>
              </w:rPr>
            </w:pPr>
          </w:p>
        </w:tc>
        <w:tc>
          <w:tcPr>
            <w:tcW w:w="7676" w:type="dxa"/>
            <w:vMerge/>
          </w:tcPr>
          <w:p w14:paraId="1EFEDA74" w14:textId="77777777" w:rsidR="00A749EB" w:rsidRPr="00E60628" w:rsidRDefault="00A749EB" w:rsidP="00EB2F5B">
            <w:pPr>
              <w:rPr>
                <w:rFonts w:asciiTheme="minorHAnsi" w:hAnsiTheme="minorHAnsi" w:cstheme="minorHAnsi"/>
              </w:rPr>
            </w:pPr>
          </w:p>
        </w:tc>
      </w:tr>
      <w:tr w:rsidR="00A749EB" w:rsidRPr="00E60628" w14:paraId="4744CBD7" w14:textId="77777777" w:rsidTr="00EB2F5B">
        <w:tc>
          <w:tcPr>
            <w:tcW w:w="1989" w:type="dxa"/>
          </w:tcPr>
          <w:p w14:paraId="13295CCF"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Not met</w:t>
            </w:r>
          </w:p>
        </w:tc>
        <w:tc>
          <w:tcPr>
            <w:tcW w:w="1245" w:type="dxa"/>
          </w:tcPr>
          <w:p w14:paraId="34DA33A9" w14:textId="77777777" w:rsidR="00A749EB" w:rsidRPr="00E60628" w:rsidRDefault="00A749EB" w:rsidP="00EB2F5B">
            <w:pPr>
              <w:jc w:val="center"/>
              <w:rPr>
                <w:rFonts w:asciiTheme="minorHAnsi" w:hAnsiTheme="minorHAnsi" w:cstheme="minorHAnsi"/>
              </w:rPr>
            </w:pPr>
          </w:p>
        </w:tc>
        <w:tc>
          <w:tcPr>
            <w:tcW w:w="7676" w:type="dxa"/>
            <w:vMerge/>
          </w:tcPr>
          <w:p w14:paraId="31FCB8A8" w14:textId="77777777" w:rsidR="00A749EB" w:rsidRPr="00E60628" w:rsidRDefault="00A749EB" w:rsidP="00EB2F5B">
            <w:pPr>
              <w:rPr>
                <w:rFonts w:asciiTheme="minorHAnsi" w:hAnsiTheme="minorHAnsi" w:cstheme="minorHAnsi"/>
              </w:rPr>
            </w:pPr>
          </w:p>
        </w:tc>
      </w:tr>
    </w:tbl>
    <w:p w14:paraId="6905E064" w14:textId="77777777" w:rsidR="004B6B8D" w:rsidRPr="004B6B8D" w:rsidRDefault="004B6B8D">
      <w:pPr>
        <w:rPr>
          <w:rFonts w:asciiTheme="minorHAnsi" w:hAnsiTheme="minorHAnsi" w:cstheme="minorHAnsi"/>
          <w:sz w:val="20"/>
        </w:rPr>
      </w:pPr>
    </w:p>
    <w:p w14:paraId="3EE38265" w14:textId="354CC389" w:rsidR="00A749EB" w:rsidRDefault="00A749EB">
      <w:pPr>
        <w:widowControl/>
        <w:autoSpaceDE/>
        <w:autoSpaceDN/>
        <w:adjustRightInd/>
        <w:spacing w:after="160" w:line="259" w:lineRule="auto"/>
        <w:rPr>
          <w:rFonts w:asciiTheme="minorHAnsi" w:hAnsiTheme="minorHAnsi" w:cstheme="minorHAnsi"/>
          <w:sz w:val="20"/>
        </w:rPr>
      </w:pPr>
      <w:r>
        <w:rPr>
          <w:rFonts w:asciiTheme="minorHAnsi" w:hAnsiTheme="minorHAnsi" w:cstheme="minorHAnsi"/>
          <w:sz w:val="20"/>
        </w:rPr>
        <w:br w:type="page"/>
      </w:r>
    </w:p>
    <w:p w14:paraId="707FDA63" w14:textId="7A98A828" w:rsidR="00E15761" w:rsidRPr="00B36580" w:rsidRDefault="00A05E49" w:rsidP="00A05E49">
      <w:pPr>
        <w:pBdr>
          <w:top w:val="single" w:sz="4" w:space="1" w:color="auto"/>
          <w:left w:val="single" w:sz="4" w:space="4" w:color="auto"/>
          <w:bottom w:val="single" w:sz="4" w:space="1" w:color="auto"/>
          <w:right w:val="single" w:sz="4" w:space="4" w:color="auto"/>
        </w:pBdr>
        <w:shd w:val="clear" w:color="auto" w:fill="8EAADB" w:themeFill="accent1" w:themeFillTint="99"/>
        <w:rPr>
          <w:rFonts w:asciiTheme="minorHAnsi" w:hAnsiTheme="minorHAnsi" w:cstheme="minorHAnsi"/>
          <w:b/>
          <w:sz w:val="24"/>
          <w:szCs w:val="24"/>
        </w:rPr>
      </w:pPr>
      <w:r w:rsidRPr="00B36580">
        <w:rPr>
          <w:rFonts w:asciiTheme="minorHAnsi" w:hAnsiTheme="minorHAnsi" w:cstheme="minorHAnsi"/>
          <w:b/>
          <w:sz w:val="24"/>
          <w:szCs w:val="24"/>
        </w:rPr>
        <w:lastRenderedPageBreak/>
        <w:t xml:space="preserve">7. </w:t>
      </w:r>
      <w:r w:rsidR="00E15761" w:rsidRPr="00B36580">
        <w:rPr>
          <w:rFonts w:asciiTheme="minorHAnsi" w:hAnsiTheme="minorHAnsi" w:cstheme="minorHAnsi"/>
          <w:b/>
          <w:sz w:val="24"/>
          <w:szCs w:val="24"/>
        </w:rPr>
        <w:t>POPULATION HEALTH</w:t>
      </w:r>
    </w:p>
    <w:p w14:paraId="64A5D91B" w14:textId="53293503" w:rsidR="00E15761" w:rsidRPr="00B36580" w:rsidRDefault="00E15761" w:rsidP="00A152BF">
      <w:pPr>
        <w:spacing w:before="160" w:after="160"/>
        <w:ind w:left="1440" w:hanging="1440"/>
        <w:rPr>
          <w:rFonts w:asciiTheme="minorHAnsi" w:hAnsiTheme="minorHAnsi" w:cstheme="minorHAnsi"/>
          <w:sz w:val="24"/>
          <w:szCs w:val="24"/>
        </w:rPr>
      </w:pPr>
      <w:r w:rsidRPr="00B36580">
        <w:rPr>
          <w:rFonts w:asciiTheme="minorHAnsi" w:hAnsiTheme="minorHAnsi" w:cstheme="minorHAnsi"/>
          <w:b/>
          <w:sz w:val="24"/>
          <w:szCs w:val="24"/>
        </w:rPr>
        <w:t>Competency:</w:t>
      </w:r>
      <w:r w:rsidRPr="00B36580">
        <w:rPr>
          <w:rFonts w:asciiTheme="minorHAnsi" w:hAnsiTheme="minorHAnsi" w:cstheme="minorHAnsi"/>
          <w:sz w:val="24"/>
          <w:szCs w:val="24"/>
        </w:rPr>
        <w:t xml:space="preserve"> </w:t>
      </w:r>
      <w:r w:rsidR="00B36580">
        <w:rPr>
          <w:rFonts w:asciiTheme="minorHAnsi" w:hAnsiTheme="minorHAnsi" w:cstheme="minorHAnsi"/>
          <w:sz w:val="24"/>
          <w:szCs w:val="24"/>
        </w:rPr>
        <w:t xml:space="preserve"> </w:t>
      </w:r>
      <w:r w:rsidRPr="00B36580">
        <w:rPr>
          <w:rFonts w:asciiTheme="minorHAnsi" w:hAnsiTheme="minorHAnsi" w:cstheme="minorHAnsi"/>
          <w:sz w:val="24"/>
          <w:szCs w:val="24"/>
        </w:rPr>
        <w:t>Applies relevant principles of population health for improving immunization coverage rates</w:t>
      </w:r>
      <w:r w:rsidR="00995C69" w:rsidRPr="00B36580">
        <w:rPr>
          <w:rFonts w:asciiTheme="minorHAnsi" w:hAnsiTheme="minorHAnsi" w:cstheme="minorHAnsi"/>
          <w:sz w:val="24"/>
          <w:szCs w:val="24"/>
        </w:rPr>
        <w:t xml:space="preserve"> in collaboration with the pharmacist</w:t>
      </w:r>
      <w:r w:rsidRPr="00B36580">
        <w:rPr>
          <w:rFonts w:asciiTheme="minorHAnsi" w:hAnsiTheme="minorHAnsi" w:cstheme="minorHAnsi"/>
          <w:sz w:val="24"/>
          <w:szCs w:val="24"/>
        </w:rPr>
        <w:t>.</w:t>
      </w:r>
    </w:p>
    <w:tbl>
      <w:tblPr>
        <w:tblStyle w:val="TableGrid"/>
        <w:tblW w:w="10910" w:type="dxa"/>
        <w:tblLayout w:type="fixed"/>
        <w:tblLook w:val="04A0" w:firstRow="1" w:lastRow="0" w:firstColumn="1" w:lastColumn="0" w:noHBand="0" w:noVBand="1"/>
      </w:tblPr>
      <w:tblGrid>
        <w:gridCol w:w="5098"/>
        <w:gridCol w:w="1134"/>
        <w:gridCol w:w="1134"/>
        <w:gridCol w:w="1134"/>
        <w:gridCol w:w="2410"/>
      </w:tblGrid>
      <w:tr w:rsidR="004B6B8D" w:rsidRPr="00B36580" w14:paraId="52EC6A5F" w14:textId="443157B1" w:rsidTr="004B6B8D">
        <w:trPr>
          <w:trHeight w:val="269"/>
          <w:tblHeader/>
        </w:trPr>
        <w:tc>
          <w:tcPr>
            <w:tcW w:w="10910" w:type="dxa"/>
            <w:gridSpan w:val="5"/>
            <w:shd w:val="clear" w:color="auto" w:fill="D9E2F3" w:themeFill="accent1" w:themeFillTint="33"/>
            <w:vAlign w:val="center"/>
          </w:tcPr>
          <w:p w14:paraId="33FE0ABA" w14:textId="5516227E" w:rsidR="004B6B8D" w:rsidRPr="00A749EB" w:rsidRDefault="004B6B8D" w:rsidP="004B6B8D">
            <w:pPr>
              <w:spacing w:before="60" w:after="60"/>
              <w:rPr>
                <w:rFonts w:asciiTheme="minorHAnsi" w:hAnsiTheme="minorHAnsi" w:cstheme="minorHAnsi"/>
                <w:b/>
                <w:sz w:val="24"/>
                <w:szCs w:val="24"/>
              </w:rPr>
            </w:pPr>
            <w:r w:rsidRPr="00A749EB">
              <w:rPr>
                <w:rFonts w:asciiTheme="minorHAnsi" w:hAnsiTheme="minorHAnsi" w:cstheme="minorHAnsi"/>
                <w:b/>
                <w:sz w:val="24"/>
                <w:szCs w:val="24"/>
              </w:rPr>
              <w:t>The program contains the following learning objectives:</w:t>
            </w:r>
          </w:p>
        </w:tc>
      </w:tr>
      <w:tr w:rsidR="004B6B8D" w:rsidRPr="00B36580" w14:paraId="337898FE" w14:textId="33EE4ADA" w:rsidTr="004B6B8D">
        <w:trPr>
          <w:trHeight w:val="329"/>
          <w:tblHeader/>
        </w:trPr>
        <w:tc>
          <w:tcPr>
            <w:tcW w:w="5098" w:type="dxa"/>
            <w:vMerge w:val="restart"/>
            <w:shd w:val="clear" w:color="auto" w:fill="D9E2F3" w:themeFill="accent1" w:themeFillTint="33"/>
            <w:vAlign w:val="center"/>
          </w:tcPr>
          <w:p w14:paraId="52B98D8F" w14:textId="77777777" w:rsidR="004B6B8D" w:rsidRPr="00A749EB" w:rsidRDefault="004B6B8D" w:rsidP="004B6B8D">
            <w:pPr>
              <w:rPr>
                <w:rFonts w:asciiTheme="minorHAnsi" w:hAnsiTheme="minorHAnsi" w:cstheme="minorHAnsi"/>
                <w:b/>
                <w:sz w:val="24"/>
                <w:szCs w:val="24"/>
              </w:rPr>
            </w:pPr>
            <w:r w:rsidRPr="00A749EB">
              <w:rPr>
                <w:rFonts w:asciiTheme="minorHAnsi" w:hAnsiTheme="minorHAnsi" w:cstheme="minorHAnsi"/>
                <w:b/>
                <w:sz w:val="24"/>
                <w:szCs w:val="24"/>
              </w:rPr>
              <w:t xml:space="preserve">Learning Objectives: </w:t>
            </w:r>
            <w:r w:rsidRPr="00A749EB">
              <w:rPr>
                <w:rFonts w:asciiTheme="minorHAnsi" w:hAnsiTheme="minorHAnsi" w:cstheme="minorHAnsi"/>
                <w:sz w:val="24"/>
                <w:szCs w:val="24"/>
              </w:rPr>
              <w:t>The health professional will be able to perform the following:</w:t>
            </w:r>
          </w:p>
        </w:tc>
        <w:tc>
          <w:tcPr>
            <w:tcW w:w="2268" w:type="dxa"/>
            <w:gridSpan w:val="2"/>
            <w:shd w:val="clear" w:color="auto" w:fill="D9E2F3" w:themeFill="accent1" w:themeFillTint="33"/>
            <w:vAlign w:val="center"/>
          </w:tcPr>
          <w:p w14:paraId="4EA38F21" w14:textId="58FA616F" w:rsidR="004B6B8D" w:rsidRPr="00A749EB" w:rsidRDefault="004B6B8D" w:rsidP="004B6B8D">
            <w:pPr>
              <w:jc w:val="center"/>
              <w:rPr>
                <w:rFonts w:asciiTheme="minorHAnsi" w:hAnsiTheme="minorHAnsi" w:cstheme="minorHAnsi"/>
                <w:b/>
                <w:szCs w:val="22"/>
              </w:rPr>
            </w:pPr>
            <w:r w:rsidRPr="00A749EB">
              <w:rPr>
                <w:rFonts w:asciiTheme="minorHAnsi" w:hAnsiTheme="minorHAnsi" w:cstheme="minorHAnsi"/>
                <w:b/>
                <w:bCs/>
                <w:szCs w:val="22"/>
              </w:rPr>
              <w:t>Program Location</w:t>
            </w:r>
          </w:p>
        </w:tc>
        <w:tc>
          <w:tcPr>
            <w:tcW w:w="3544" w:type="dxa"/>
            <w:gridSpan w:val="2"/>
            <w:shd w:val="clear" w:color="auto" w:fill="D9E2F3" w:themeFill="accent1" w:themeFillTint="33"/>
            <w:vAlign w:val="center"/>
          </w:tcPr>
          <w:p w14:paraId="57BA5965" w14:textId="523D4573" w:rsidR="004B6B8D" w:rsidRPr="00A749EB" w:rsidRDefault="009915C5" w:rsidP="004B6B8D">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4B6B8D" w:rsidRPr="00B36580" w14:paraId="62146828" w14:textId="23046D7B" w:rsidTr="004B6B8D">
        <w:trPr>
          <w:trHeight w:val="269"/>
          <w:tblHeader/>
        </w:trPr>
        <w:tc>
          <w:tcPr>
            <w:tcW w:w="5098" w:type="dxa"/>
            <w:vMerge/>
            <w:shd w:val="clear" w:color="auto" w:fill="D9E2F3" w:themeFill="accent1" w:themeFillTint="33"/>
          </w:tcPr>
          <w:p w14:paraId="34920D49" w14:textId="77777777" w:rsidR="004B6B8D" w:rsidRPr="00A749EB" w:rsidRDefault="004B6B8D" w:rsidP="004B6B8D">
            <w:pPr>
              <w:rPr>
                <w:rFonts w:asciiTheme="minorHAnsi" w:hAnsiTheme="minorHAnsi" w:cstheme="minorHAnsi"/>
                <w:szCs w:val="22"/>
              </w:rPr>
            </w:pPr>
          </w:p>
        </w:tc>
        <w:tc>
          <w:tcPr>
            <w:tcW w:w="1134" w:type="dxa"/>
            <w:shd w:val="clear" w:color="auto" w:fill="D9E2F3" w:themeFill="accent1" w:themeFillTint="33"/>
            <w:vAlign w:val="center"/>
          </w:tcPr>
          <w:p w14:paraId="7EE7FF53" w14:textId="6E73E778" w:rsidR="004B6B8D" w:rsidRPr="00A749EB" w:rsidRDefault="004B6B8D" w:rsidP="004B6B8D">
            <w:pPr>
              <w:jc w:val="center"/>
              <w:rPr>
                <w:rFonts w:asciiTheme="minorHAnsi" w:hAnsiTheme="minorHAnsi" w:cstheme="minorHAnsi"/>
                <w:szCs w:val="22"/>
              </w:rPr>
            </w:pPr>
            <w:r w:rsidRPr="00A749EB">
              <w:rPr>
                <w:rFonts w:asciiTheme="minorHAnsi" w:hAnsiTheme="minorHAnsi" w:cstheme="minorHAnsi"/>
                <w:b/>
                <w:bCs/>
                <w:szCs w:val="22"/>
              </w:rPr>
              <w:t>Module &amp; Lrng Obj</w:t>
            </w:r>
          </w:p>
        </w:tc>
        <w:tc>
          <w:tcPr>
            <w:tcW w:w="1134" w:type="dxa"/>
            <w:shd w:val="clear" w:color="auto" w:fill="D9E2F3" w:themeFill="accent1" w:themeFillTint="33"/>
            <w:vAlign w:val="center"/>
          </w:tcPr>
          <w:p w14:paraId="466D098C" w14:textId="45469266" w:rsidR="004B6B8D" w:rsidRPr="00A749EB" w:rsidRDefault="00B975EC" w:rsidP="004B6B8D">
            <w:pPr>
              <w:jc w:val="center"/>
              <w:rPr>
                <w:rFonts w:asciiTheme="minorHAnsi" w:hAnsiTheme="minorHAnsi" w:cstheme="minorHAnsi"/>
                <w:szCs w:val="22"/>
              </w:rPr>
            </w:pPr>
            <w:r w:rsidRPr="00F61D49">
              <w:rPr>
                <w:rFonts w:asciiTheme="minorHAnsi" w:hAnsiTheme="minorHAnsi" w:cstheme="minorHAnsi"/>
                <w:b/>
                <w:bCs/>
                <w:szCs w:val="22"/>
              </w:rPr>
              <w:t>Related Content</w:t>
            </w:r>
          </w:p>
        </w:tc>
        <w:tc>
          <w:tcPr>
            <w:tcW w:w="1134" w:type="dxa"/>
            <w:shd w:val="clear" w:color="auto" w:fill="D9E2F3" w:themeFill="accent1" w:themeFillTint="33"/>
            <w:vAlign w:val="center"/>
          </w:tcPr>
          <w:p w14:paraId="37EC1169" w14:textId="31C6F708" w:rsidR="004B6B8D" w:rsidRPr="00A749EB" w:rsidRDefault="004B6B8D" w:rsidP="004B6B8D">
            <w:pPr>
              <w:jc w:val="center"/>
              <w:rPr>
                <w:rFonts w:asciiTheme="minorHAnsi" w:hAnsiTheme="minorHAnsi" w:cstheme="minorHAnsi"/>
                <w:szCs w:val="22"/>
              </w:rPr>
            </w:pPr>
            <w:r w:rsidRPr="00A749EB">
              <w:rPr>
                <w:rFonts w:asciiTheme="minorHAnsi" w:hAnsiTheme="minorHAnsi" w:cstheme="minorHAnsi"/>
                <w:b/>
                <w:bCs/>
                <w:szCs w:val="22"/>
              </w:rPr>
              <w:t>Yes/No/ Partial</w:t>
            </w:r>
          </w:p>
        </w:tc>
        <w:tc>
          <w:tcPr>
            <w:tcW w:w="2410" w:type="dxa"/>
            <w:shd w:val="clear" w:color="auto" w:fill="D9E2F3" w:themeFill="accent1" w:themeFillTint="33"/>
            <w:vAlign w:val="center"/>
          </w:tcPr>
          <w:p w14:paraId="7BE8CFD6" w14:textId="38FFB35E" w:rsidR="004B6B8D" w:rsidRPr="00A749EB" w:rsidRDefault="004B6B8D" w:rsidP="004B6B8D">
            <w:pPr>
              <w:jc w:val="center"/>
              <w:rPr>
                <w:rFonts w:asciiTheme="minorHAnsi" w:hAnsiTheme="minorHAnsi" w:cstheme="minorHAnsi"/>
                <w:szCs w:val="22"/>
              </w:rPr>
            </w:pPr>
            <w:r w:rsidRPr="00A749EB">
              <w:rPr>
                <w:rFonts w:asciiTheme="minorHAnsi" w:hAnsiTheme="minorHAnsi" w:cstheme="minorHAnsi"/>
                <w:b/>
                <w:bCs/>
                <w:szCs w:val="22"/>
              </w:rPr>
              <w:t>Reviewer Comment</w:t>
            </w:r>
          </w:p>
        </w:tc>
      </w:tr>
      <w:tr w:rsidR="004B6B8D" w:rsidRPr="00B36580" w14:paraId="6CB675CC" w14:textId="2D7A41E0" w:rsidTr="009915C5">
        <w:tc>
          <w:tcPr>
            <w:tcW w:w="5098" w:type="dxa"/>
          </w:tcPr>
          <w:p w14:paraId="43ECC10A" w14:textId="67D83460"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Use specific examples to show how immunization is a population-based health strategy.</w:t>
            </w:r>
          </w:p>
        </w:tc>
        <w:tc>
          <w:tcPr>
            <w:tcW w:w="1134" w:type="dxa"/>
          </w:tcPr>
          <w:p w14:paraId="663FDD5B" w14:textId="77777777" w:rsidR="004B6B8D" w:rsidRPr="00A749EB" w:rsidRDefault="004B6B8D" w:rsidP="004B6B8D">
            <w:pPr>
              <w:pStyle w:val="ListParagraph"/>
              <w:ind w:left="360"/>
              <w:rPr>
                <w:rFonts w:asciiTheme="minorHAnsi" w:hAnsiTheme="minorHAnsi" w:cstheme="minorHAnsi"/>
                <w:szCs w:val="22"/>
              </w:rPr>
            </w:pPr>
          </w:p>
        </w:tc>
        <w:tc>
          <w:tcPr>
            <w:tcW w:w="1134" w:type="dxa"/>
          </w:tcPr>
          <w:p w14:paraId="7EB4B37D" w14:textId="77777777" w:rsidR="004B6B8D" w:rsidRPr="00A749EB"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11515DF7" w14:textId="77777777"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463DEF0A"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475C2DF0" w14:textId="5108231B" w:rsidTr="009915C5">
        <w:tc>
          <w:tcPr>
            <w:tcW w:w="5098" w:type="dxa"/>
          </w:tcPr>
          <w:p w14:paraId="2ED1F2CB" w14:textId="33E3A009"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Explain the concept of herd immunity (also called community immunity) in layman’s terms. </w:t>
            </w:r>
          </w:p>
        </w:tc>
        <w:tc>
          <w:tcPr>
            <w:tcW w:w="1134" w:type="dxa"/>
          </w:tcPr>
          <w:p w14:paraId="36275BD6" w14:textId="77777777" w:rsidR="004B6B8D" w:rsidRPr="00A749EB" w:rsidRDefault="004B6B8D" w:rsidP="004B6B8D">
            <w:pPr>
              <w:rPr>
                <w:rFonts w:asciiTheme="minorHAnsi" w:hAnsiTheme="minorHAnsi" w:cstheme="minorHAnsi"/>
                <w:szCs w:val="22"/>
              </w:rPr>
            </w:pPr>
          </w:p>
        </w:tc>
        <w:tc>
          <w:tcPr>
            <w:tcW w:w="1134" w:type="dxa"/>
          </w:tcPr>
          <w:p w14:paraId="1B7D9DE8" w14:textId="77777777" w:rsidR="004B6B8D" w:rsidRPr="00A749EB" w:rsidRDefault="004B6B8D" w:rsidP="004B6B8D">
            <w:pPr>
              <w:rPr>
                <w:rFonts w:asciiTheme="minorHAnsi" w:hAnsiTheme="minorHAnsi" w:cstheme="minorHAnsi"/>
                <w:szCs w:val="22"/>
              </w:rPr>
            </w:pPr>
          </w:p>
        </w:tc>
        <w:tc>
          <w:tcPr>
            <w:tcW w:w="1134" w:type="dxa"/>
            <w:shd w:val="clear" w:color="auto" w:fill="D9D9D9" w:themeFill="background1" w:themeFillShade="D9"/>
          </w:tcPr>
          <w:p w14:paraId="6C323367" w14:textId="77777777" w:rsidR="004B6B8D" w:rsidRPr="00A749EB" w:rsidRDefault="004B6B8D" w:rsidP="004B6B8D">
            <w:pPr>
              <w:rPr>
                <w:rFonts w:asciiTheme="minorHAnsi" w:hAnsiTheme="minorHAnsi" w:cstheme="minorHAnsi"/>
                <w:szCs w:val="22"/>
              </w:rPr>
            </w:pPr>
          </w:p>
        </w:tc>
        <w:tc>
          <w:tcPr>
            <w:tcW w:w="2410" w:type="dxa"/>
            <w:shd w:val="clear" w:color="auto" w:fill="D9D9D9" w:themeFill="background1" w:themeFillShade="D9"/>
          </w:tcPr>
          <w:p w14:paraId="40379FCB" w14:textId="77777777" w:rsidR="004B6B8D" w:rsidRPr="00A749EB" w:rsidRDefault="004B6B8D" w:rsidP="004B6B8D">
            <w:pPr>
              <w:rPr>
                <w:rFonts w:asciiTheme="minorHAnsi" w:hAnsiTheme="minorHAnsi" w:cstheme="minorHAnsi"/>
                <w:szCs w:val="22"/>
              </w:rPr>
            </w:pPr>
          </w:p>
        </w:tc>
      </w:tr>
      <w:tr w:rsidR="004B6B8D" w:rsidRPr="00B36580" w14:paraId="61348E0D" w14:textId="30FA188C" w:rsidTr="009915C5">
        <w:tc>
          <w:tcPr>
            <w:tcW w:w="5098" w:type="dxa"/>
          </w:tcPr>
          <w:p w14:paraId="365B2203" w14:textId="6013EF49"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Explain, using examples, why vaccine-preventable diseases return when immunization coverage rates decrease. </w:t>
            </w:r>
          </w:p>
        </w:tc>
        <w:tc>
          <w:tcPr>
            <w:tcW w:w="1134" w:type="dxa"/>
          </w:tcPr>
          <w:p w14:paraId="1BF368BF" w14:textId="77777777" w:rsidR="004B6B8D" w:rsidRPr="00A749EB" w:rsidRDefault="004B6B8D" w:rsidP="004B6B8D">
            <w:pPr>
              <w:pStyle w:val="ListParagraph"/>
              <w:ind w:left="360"/>
              <w:rPr>
                <w:rFonts w:asciiTheme="minorHAnsi" w:hAnsiTheme="minorHAnsi" w:cstheme="minorHAnsi"/>
                <w:szCs w:val="22"/>
              </w:rPr>
            </w:pPr>
          </w:p>
        </w:tc>
        <w:tc>
          <w:tcPr>
            <w:tcW w:w="1134" w:type="dxa"/>
          </w:tcPr>
          <w:p w14:paraId="7EF708FD" w14:textId="77777777" w:rsidR="004B6B8D" w:rsidRPr="00A749EB"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3D997CC9" w14:textId="77777777"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058C789F"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35AA000B" w14:textId="78FC235B" w:rsidTr="009915C5">
        <w:tc>
          <w:tcPr>
            <w:tcW w:w="5098" w:type="dxa"/>
          </w:tcPr>
          <w:p w14:paraId="383A7512" w14:textId="70CB93F8"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Explain how immunization registries can benefit not only individuals but also populations. </w:t>
            </w:r>
          </w:p>
        </w:tc>
        <w:tc>
          <w:tcPr>
            <w:tcW w:w="1134" w:type="dxa"/>
          </w:tcPr>
          <w:p w14:paraId="599A7DF2" w14:textId="77777777" w:rsidR="004B6B8D" w:rsidRPr="00A749EB" w:rsidRDefault="004B6B8D" w:rsidP="004B6B8D">
            <w:pPr>
              <w:pStyle w:val="ListParagraph"/>
              <w:ind w:left="360"/>
              <w:rPr>
                <w:rFonts w:asciiTheme="minorHAnsi" w:hAnsiTheme="minorHAnsi" w:cstheme="minorHAnsi"/>
                <w:szCs w:val="22"/>
              </w:rPr>
            </w:pPr>
          </w:p>
        </w:tc>
        <w:tc>
          <w:tcPr>
            <w:tcW w:w="1134" w:type="dxa"/>
          </w:tcPr>
          <w:p w14:paraId="10E21A0C" w14:textId="77777777" w:rsidR="004B6B8D" w:rsidRPr="00A749EB"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0A43F925" w14:textId="77777777"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BE551B7"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37A30A7F" w14:textId="277CDCD5" w:rsidTr="009915C5">
        <w:tc>
          <w:tcPr>
            <w:tcW w:w="5098" w:type="dxa"/>
          </w:tcPr>
          <w:p w14:paraId="55D06AEE" w14:textId="4995109D"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Present the case for the importance of having a highly immunized healthcare workforce. </w:t>
            </w:r>
          </w:p>
        </w:tc>
        <w:tc>
          <w:tcPr>
            <w:tcW w:w="1134" w:type="dxa"/>
          </w:tcPr>
          <w:p w14:paraId="75AD2033" w14:textId="77777777" w:rsidR="004B6B8D" w:rsidRPr="00A749EB" w:rsidRDefault="004B6B8D" w:rsidP="004B6B8D">
            <w:pPr>
              <w:pStyle w:val="ListParagraph"/>
              <w:ind w:left="360"/>
              <w:rPr>
                <w:rFonts w:asciiTheme="minorHAnsi" w:hAnsiTheme="minorHAnsi" w:cstheme="minorHAnsi"/>
                <w:szCs w:val="22"/>
              </w:rPr>
            </w:pPr>
          </w:p>
        </w:tc>
        <w:tc>
          <w:tcPr>
            <w:tcW w:w="1134" w:type="dxa"/>
          </w:tcPr>
          <w:p w14:paraId="2E19ECDA" w14:textId="77777777" w:rsidR="004B6B8D" w:rsidRPr="00A749EB"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2A7778B6" w14:textId="77777777"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7C309AE3"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34558236" w14:textId="6FB2E98D" w:rsidTr="009915C5">
        <w:tc>
          <w:tcPr>
            <w:tcW w:w="5098" w:type="dxa"/>
          </w:tcPr>
          <w:p w14:paraId="04D68268" w14:textId="3C5B7AB7"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Identify barriers (economic, educational, system-based, and social factors) to immunization uptake. </w:t>
            </w:r>
          </w:p>
        </w:tc>
        <w:tc>
          <w:tcPr>
            <w:tcW w:w="1134" w:type="dxa"/>
          </w:tcPr>
          <w:p w14:paraId="165539DB" w14:textId="77777777" w:rsidR="004B6B8D" w:rsidRPr="00A749EB" w:rsidRDefault="004B6B8D" w:rsidP="004B6B8D">
            <w:pPr>
              <w:pStyle w:val="ListParagraph"/>
              <w:ind w:left="360"/>
              <w:rPr>
                <w:rFonts w:asciiTheme="minorHAnsi" w:hAnsiTheme="minorHAnsi" w:cstheme="minorHAnsi"/>
                <w:szCs w:val="22"/>
              </w:rPr>
            </w:pPr>
          </w:p>
        </w:tc>
        <w:tc>
          <w:tcPr>
            <w:tcW w:w="1134" w:type="dxa"/>
          </w:tcPr>
          <w:p w14:paraId="22BE4C8B" w14:textId="77777777" w:rsidR="004B6B8D" w:rsidRPr="00A749EB"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7C183979" w14:textId="77777777"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3DB6C66D"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3F448B3A" w14:textId="27E71559" w:rsidTr="009915C5">
        <w:tc>
          <w:tcPr>
            <w:tcW w:w="5098" w:type="dxa"/>
          </w:tcPr>
          <w:p w14:paraId="4F710E75" w14:textId="15F50219" w:rsidR="004B6B8D" w:rsidRPr="00A749EB" w:rsidRDefault="004B6B8D" w:rsidP="00A05E49">
            <w:pPr>
              <w:pStyle w:val="ListParagraph"/>
              <w:numPr>
                <w:ilvl w:val="1"/>
                <w:numId w:val="31"/>
              </w:numPr>
              <w:rPr>
                <w:rFonts w:asciiTheme="minorHAnsi" w:hAnsiTheme="minorHAnsi" w:cstheme="minorHAnsi"/>
                <w:szCs w:val="22"/>
              </w:rPr>
            </w:pPr>
            <w:r w:rsidRPr="00A749EB">
              <w:rPr>
                <w:rFonts w:asciiTheme="minorHAnsi" w:hAnsiTheme="minorHAnsi" w:cstheme="minorHAnsi"/>
                <w:szCs w:val="22"/>
              </w:rPr>
              <w:t xml:space="preserve">Use health promotion strategies to improve immunization coverage rates. </w:t>
            </w:r>
          </w:p>
        </w:tc>
        <w:tc>
          <w:tcPr>
            <w:tcW w:w="1134" w:type="dxa"/>
          </w:tcPr>
          <w:p w14:paraId="37AD58EF" w14:textId="77777777" w:rsidR="004B6B8D" w:rsidRPr="00A749EB" w:rsidRDefault="004B6B8D" w:rsidP="004B6B8D">
            <w:pPr>
              <w:pStyle w:val="ListParagraph"/>
              <w:ind w:left="360"/>
              <w:rPr>
                <w:rFonts w:asciiTheme="minorHAnsi" w:hAnsiTheme="minorHAnsi" w:cstheme="minorHAnsi"/>
                <w:szCs w:val="22"/>
              </w:rPr>
            </w:pPr>
          </w:p>
        </w:tc>
        <w:tc>
          <w:tcPr>
            <w:tcW w:w="1134" w:type="dxa"/>
          </w:tcPr>
          <w:p w14:paraId="6C2BDF64" w14:textId="77777777" w:rsidR="004B6B8D" w:rsidRPr="00A749EB"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6AAAE71B" w14:textId="77777777"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672AB153"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1E683E6B" w14:textId="6BE1AD9E" w:rsidTr="009915C5">
        <w:tc>
          <w:tcPr>
            <w:tcW w:w="5098" w:type="dxa"/>
          </w:tcPr>
          <w:p w14:paraId="439DF90D" w14:textId="6B8F715A" w:rsidR="004B6B8D" w:rsidRPr="00A749EB" w:rsidRDefault="004B6B8D" w:rsidP="00A05E49">
            <w:pPr>
              <w:rPr>
                <w:rFonts w:asciiTheme="minorHAnsi" w:hAnsiTheme="minorHAnsi" w:cstheme="minorHAnsi"/>
                <w:szCs w:val="22"/>
              </w:rPr>
            </w:pPr>
            <w:r w:rsidRPr="00A749EB">
              <w:rPr>
                <w:rFonts w:asciiTheme="minorHAnsi" w:hAnsiTheme="minorHAnsi" w:cstheme="minorHAnsi"/>
                <w:szCs w:val="22"/>
              </w:rPr>
              <w:t xml:space="preserve">7.8 Locate evidence-based sources of information on current issues relating to immunization. </w:t>
            </w:r>
          </w:p>
        </w:tc>
        <w:tc>
          <w:tcPr>
            <w:tcW w:w="1134" w:type="dxa"/>
          </w:tcPr>
          <w:p w14:paraId="0C2B1C11" w14:textId="77777777" w:rsidR="004B6B8D" w:rsidRPr="00A749EB" w:rsidRDefault="004B6B8D" w:rsidP="00A05E49">
            <w:pPr>
              <w:rPr>
                <w:rFonts w:asciiTheme="minorHAnsi" w:hAnsiTheme="minorHAnsi" w:cstheme="minorHAnsi"/>
                <w:szCs w:val="22"/>
              </w:rPr>
            </w:pPr>
          </w:p>
        </w:tc>
        <w:tc>
          <w:tcPr>
            <w:tcW w:w="1134" w:type="dxa"/>
          </w:tcPr>
          <w:p w14:paraId="4C8FAFC2" w14:textId="77777777" w:rsidR="004B6B8D" w:rsidRPr="00A749EB" w:rsidRDefault="004B6B8D" w:rsidP="00A05E49">
            <w:pPr>
              <w:rPr>
                <w:rFonts w:asciiTheme="minorHAnsi" w:hAnsiTheme="minorHAnsi" w:cstheme="minorHAnsi"/>
                <w:szCs w:val="22"/>
              </w:rPr>
            </w:pPr>
          </w:p>
        </w:tc>
        <w:tc>
          <w:tcPr>
            <w:tcW w:w="1134" w:type="dxa"/>
            <w:shd w:val="clear" w:color="auto" w:fill="D9D9D9" w:themeFill="background1" w:themeFillShade="D9"/>
          </w:tcPr>
          <w:p w14:paraId="3DC3DFA2" w14:textId="77777777" w:rsidR="004B6B8D" w:rsidRPr="00A749EB" w:rsidRDefault="004B6B8D" w:rsidP="00A05E49">
            <w:pPr>
              <w:rPr>
                <w:rFonts w:asciiTheme="minorHAnsi" w:hAnsiTheme="minorHAnsi" w:cstheme="minorHAnsi"/>
                <w:szCs w:val="22"/>
              </w:rPr>
            </w:pPr>
          </w:p>
        </w:tc>
        <w:tc>
          <w:tcPr>
            <w:tcW w:w="2410" w:type="dxa"/>
            <w:shd w:val="clear" w:color="auto" w:fill="D9D9D9" w:themeFill="background1" w:themeFillShade="D9"/>
          </w:tcPr>
          <w:p w14:paraId="4BCE78E3" w14:textId="77777777" w:rsidR="004B6B8D" w:rsidRPr="00A749EB" w:rsidRDefault="004B6B8D" w:rsidP="00A05E49">
            <w:pPr>
              <w:rPr>
                <w:rFonts w:asciiTheme="minorHAnsi" w:hAnsiTheme="minorHAnsi" w:cstheme="minorHAnsi"/>
                <w:szCs w:val="22"/>
              </w:rPr>
            </w:pPr>
          </w:p>
        </w:tc>
      </w:tr>
    </w:tbl>
    <w:p w14:paraId="202F486B" w14:textId="77777777" w:rsidR="00E15761" w:rsidRPr="00B36580" w:rsidRDefault="00E15761" w:rsidP="00E15761">
      <w:pPr>
        <w:rPr>
          <w:rFonts w:asciiTheme="minorHAnsi" w:hAnsiTheme="minorHAnsi" w:cstheme="minorHAnsi"/>
          <w:sz w:val="20"/>
        </w:rPr>
      </w:pPr>
    </w:p>
    <w:tbl>
      <w:tblPr>
        <w:tblStyle w:val="TableGrid"/>
        <w:tblW w:w="10910" w:type="dxa"/>
        <w:tblLayout w:type="fixed"/>
        <w:tblLook w:val="04A0" w:firstRow="1" w:lastRow="0" w:firstColumn="1" w:lastColumn="0" w:noHBand="0" w:noVBand="1"/>
      </w:tblPr>
      <w:tblGrid>
        <w:gridCol w:w="6232"/>
        <w:gridCol w:w="1134"/>
        <w:gridCol w:w="1134"/>
        <w:gridCol w:w="2410"/>
      </w:tblGrid>
      <w:tr w:rsidR="00A749EB" w:rsidRPr="00B36580" w14:paraId="1AA37E84" w14:textId="77777777" w:rsidTr="00B67397">
        <w:trPr>
          <w:trHeight w:val="222"/>
          <w:tblHeader/>
        </w:trPr>
        <w:tc>
          <w:tcPr>
            <w:tcW w:w="10910" w:type="dxa"/>
            <w:gridSpan w:val="4"/>
            <w:shd w:val="clear" w:color="auto" w:fill="D9E2F3" w:themeFill="accent1" w:themeFillTint="33"/>
            <w:vAlign w:val="center"/>
          </w:tcPr>
          <w:p w14:paraId="643D3191" w14:textId="0736D437" w:rsidR="00A749EB" w:rsidRPr="004B6B8D" w:rsidRDefault="00A749EB" w:rsidP="00A749EB">
            <w:pPr>
              <w:spacing w:before="60" w:after="60"/>
              <w:rPr>
                <w:rFonts w:asciiTheme="minorHAnsi" w:hAnsiTheme="minorHAnsi" w:cstheme="minorHAnsi"/>
                <w:b/>
                <w:sz w:val="20"/>
              </w:rPr>
            </w:pPr>
            <w:r w:rsidRPr="00A749EB">
              <w:rPr>
                <w:rFonts w:asciiTheme="minorHAnsi" w:hAnsiTheme="minorHAnsi" w:cstheme="minorHAnsi"/>
                <w:b/>
                <w:sz w:val="24"/>
                <w:szCs w:val="24"/>
              </w:rPr>
              <w:t>The program contains the following</w:t>
            </w:r>
            <w:r>
              <w:rPr>
                <w:rFonts w:asciiTheme="minorHAnsi" w:hAnsiTheme="minorHAnsi" w:cstheme="minorHAnsi"/>
                <w:b/>
                <w:sz w:val="24"/>
                <w:szCs w:val="24"/>
              </w:rPr>
              <w:t xml:space="preserve"> suggested content</w:t>
            </w:r>
            <w:r w:rsidRPr="00A749EB">
              <w:rPr>
                <w:rFonts w:asciiTheme="minorHAnsi" w:hAnsiTheme="minorHAnsi" w:cstheme="minorHAnsi"/>
                <w:b/>
                <w:sz w:val="24"/>
                <w:szCs w:val="24"/>
              </w:rPr>
              <w:t>:</w:t>
            </w:r>
          </w:p>
        </w:tc>
      </w:tr>
      <w:tr w:rsidR="00F61D49" w:rsidRPr="00B36580" w14:paraId="2099DAE6" w14:textId="2BD304CF" w:rsidTr="00A749EB">
        <w:trPr>
          <w:trHeight w:val="222"/>
          <w:tblHeader/>
        </w:trPr>
        <w:tc>
          <w:tcPr>
            <w:tcW w:w="6232" w:type="dxa"/>
            <w:vMerge w:val="restart"/>
            <w:shd w:val="clear" w:color="auto" w:fill="D9E2F3" w:themeFill="accent1" w:themeFillTint="33"/>
            <w:vAlign w:val="center"/>
          </w:tcPr>
          <w:p w14:paraId="50F9F787" w14:textId="77777777" w:rsidR="00F61D49" w:rsidRPr="00A749EB" w:rsidRDefault="00F61D49" w:rsidP="004B6B8D">
            <w:pPr>
              <w:rPr>
                <w:rFonts w:asciiTheme="minorHAnsi" w:hAnsiTheme="minorHAnsi" w:cstheme="minorHAnsi"/>
                <w:b/>
                <w:sz w:val="24"/>
                <w:szCs w:val="24"/>
              </w:rPr>
            </w:pPr>
            <w:r w:rsidRPr="00A749EB">
              <w:rPr>
                <w:rFonts w:asciiTheme="minorHAnsi" w:hAnsiTheme="minorHAnsi" w:cstheme="minorHAnsi"/>
                <w:b/>
                <w:sz w:val="24"/>
                <w:szCs w:val="24"/>
              </w:rPr>
              <w:t>Suggested Content for Training:</w:t>
            </w:r>
          </w:p>
        </w:tc>
        <w:tc>
          <w:tcPr>
            <w:tcW w:w="1134" w:type="dxa"/>
            <w:vMerge w:val="restart"/>
            <w:shd w:val="clear" w:color="auto" w:fill="D9E2F3" w:themeFill="accent1" w:themeFillTint="33"/>
            <w:vAlign w:val="center"/>
          </w:tcPr>
          <w:p w14:paraId="0FDF8B3E" w14:textId="0C31803B" w:rsidR="00F61D49" w:rsidRPr="00A749EB" w:rsidRDefault="00F61D49" w:rsidP="00A749EB">
            <w:pPr>
              <w:jc w:val="center"/>
              <w:rPr>
                <w:rFonts w:asciiTheme="minorHAnsi" w:hAnsiTheme="minorHAnsi" w:cstheme="minorHAnsi"/>
                <w:b/>
                <w:szCs w:val="22"/>
              </w:rPr>
            </w:pPr>
            <w:r w:rsidRPr="00A749EB">
              <w:rPr>
                <w:rFonts w:asciiTheme="minorHAnsi" w:hAnsiTheme="minorHAnsi" w:cstheme="minorHAnsi"/>
                <w:b/>
                <w:szCs w:val="22"/>
              </w:rPr>
              <w:t>Program Location</w:t>
            </w:r>
          </w:p>
        </w:tc>
        <w:tc>
          <w:tcPr>
            <w:tcW w:w="3544" w:type="dxa"/>
            <w:gridSpan w:val="2"/>
            <w:shd w:val="clear" w:color="auto" w:fill="D9E2F3" w:themeFill="accent1" w:themeFillTint="33"/>
            <w:vAlign w:val="center"/>
          </w:tcPr>
          <w:p w14:paraId="596C3092" w14:textId="3741B5CB" w:rsidR="00F61D49" w:rsidRPr="00A749EB" w:rsidRDefault="009915C5" w:rsidP="00A749EB">
            <w:pPr>
              <w:jc w:val="center"/>
              <w:rPr>
                <w:rFonts w:asciiTheme="minorHAnsi" w:hAnsiTheme="minorHAnsi" w:cstheme="minorHAnsi"/>
                <w:b/>
                <w:szCs w:val="22"/>
              </w:rPr>
            </w:pPr>
            <w:r w:rsidRPr="003E2AEB">
              <w:rPr>
                <w:rFonts w:asciiTheme="minorHAnsi" w:hAnsiTheme="minorHAnsi" w:cstheme="minorHAnsi"/>
                <w:b/>
                <w:bCs/>
                <w:szCs w:val="22"/>
              </w:rPr>
              <w:t>CCCEP Expert Reviewer</w:t>
            </w:r>
            <w:r w:rsidRPr="00F61D49">
              <w:rPr>
                <w:rFonts w:asciiTheme="minorHAnsi" w:hAnsiTheme="minorHAnsi" w:cstheme="minorHAnsi"/>
                <w:b/>
                <w:szCs w:val="22"/>
              </w:rPr>
              <w:t xml:space="preserve"> Assessment</w:t>
            </w:r>
          </w:p>
        </w:tc>
      </w:tr>
      <w:tr w:rsidR="00F61D49" w:rsidRPr="00B36580" w14:paraId="531F6D3F" w14:textId="269033CC" w:rsidTr="00A749EB">
        <w:trPr>
          <w:trHeight w:val="222"/>
          <w:tblHeader/>
        </w:trPr>
        <w:tc>
          <w:tcPr>
            <w:tcW w:w="6232" w:type="dxa"/>
            <w:vMerge/>
            <w:shd w:val="clear" w:color="auto" w:fill="D9E2F3" w:themeFill="accent1" w:themeFillTint="33"/>
          </w:tcPr>
          <w:p w14:paraId="496F6FC3" w14:textId="77777777" w:rsidR="00F61D49" w:rsidRPr="00B36580" w:rsidRDefault="00F61D49" w:rsidP="00F61D49">
            <w:pPr>
              <w:rPr>
                <w:rFonts w:asciiTheme="minorHAnsi" w:hAnsiTheme="minorHAnsi" w:cstheme="minorHAnsi"/>
                <w:b/>
                <w:sz w:val="20"/>
              </w:rPr>
            </w:pPr>
          </w:p>
        </w:tc>
        <w:tc>
          <w:tcPr>
            <w:tcW w:w="1134" w:type="dxa"/>
            <w:vMerge/>
            <w:shd w:val="clear" w:color="auto" w:fill="D9E2F3" w:themeFill="accent1" w:themeFillTint="33"/>
          </w:tcPr>
          <w:p w14:paraId="69A958B4" w14:textId="77777777" w:rsidR="00F61D49" w:rsidRPr="00A749EB" w:rsidRDefault="00F61D49" w:rsidP="00F61D49">
            <w:pPr>
              <w:rPr>
                <w:rFonts w:asciiTheme="minorHAnsi" w:hAnsiTheme="minorHAnsi" w:cstheme="minorHAnsi"/>
                <w:b/>
                <w:szCs w:val="22"/>
              </w:rPr>
            </w:pPr>
          </w:p>
        </w:tc>
        <w:tc>
          <w:tcPr>
            <w:tcW w:w="1134" w:type="dxa"/>
            <w:shd w:val="clear" w:color="auto" w:fill="D9E2F3" w:themeFill="accent1" w:themeFillTint="33"/>
            <w:vAlign w:val="center"/>
          </w:tcPr>
          <w:p w14:paraId="779A68FE" w14:textId="5A9CB168" w:rsidR="00F61D49" w:rsidRPr="00A749EB" w:rsidRDefault="00F61D49" w:rsidP="00A749EB">
            <w:pPr>
              <w:jc w:val="center"/>
              <w:rPr>
                <w:rFonts w:asciiTheme="minorHAnsi" w:hAnsiTheme="minorHAnsi" w:cstheme="minorHAnsi"/>
                <w:b/>
                <w:szCs w:val="22"/>
              </w:rPr>
            </w:pPr>
            <w:r w:rsidRPr="00A749EB">
              <w:rPr>
                <w:rFonts w:asciiTheme="minorHAnsi" w:hAnsiTheme="minorHAnsi" w:cstheme="minorHAnsi"/>
                <w:b/>
                <w:bCs/>
                <w:szCs w:val="22"/>
              </w:rPr>
              <w:t>Yes/No/ Partial</w:t>
            </w:r>
          </w:p>
        </w:tc>
        <w:tc>
          <w:tcPr>
            <w:tcW w:w="2410" w:type="dxa"/>
            <w:shd w:val="clear" w:color="auto" w:fill="D9E2F3" w:themeFill="accent1" w:themeFillTint="33"/>
            <w:vAlign w:val="center"/>
          </w:tcPr>
          <w:p w14:paraId="051FDC06" w14:textId="484ED439" w:rsidR="00F61D49" w:rsidRPr="00A749EB" w:rsidRDefault="00F61D49" w:rsidP="00A749EB">
            <w:pPr>
              <w:jc w:val="center"/>
              <w:rPr>
                <w:rFonts w:asciiTheme="minorHAnsi" w:hAnsiTheme="minorHAnsi" w:cstheme="minorHAnsi"/>
                <w:b/>
                <w:szCs w:val="22"/>
              </w:rPr>
            </w:pPr>
            <w:r w:rsidRPr="00A749EB">
              <w:rPr>
                <w:rFonts w:asciiTheme="minorHAnsi" w:hAnsiTheme="minorHAnsi" w:cstheme="minorHAnsi"/>
                <w:b/>
                <w:bCs/>
                <w:szCs w:val="22"/>
              </w:rPr>
              <w:t>Reviewer Comment</w:t>
            </w:r>
          </w:p>
        </w:tc>
      </w:tr>
      <w:tr w:rsidR="004B6B8D" w:rsidRPr="00B36580" w14:paraId="0C269F74" w14:textId="32488D86" w:rsidTr="009915C5">
        <w:trPr>
          <w:trHeight w:val="387"/>
        </w:trPr>
        <w:tc>
          <w:tcPr>
            <w:tcW w:w="6232" w:type="dxa"/>
          </w:tcPr>
          <w:p w14:paraId="77AEE8D1" w14:textId="7777777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 xml:space="preserve">Concept of herd immunity and the effect of vaccination on the community as a whole  </w:t>
            </w:r>
          </w:p>
        </w:tc>
        <w:tc>
          <w:tcPr>
            <w:tcW w:w="1134" w:type="dxa"/>
          </w:tcPr>
          <w:p w14:paraId="06A0AEA4" w14:textId="77777777" w:rsidR="004B6B8D" w:rsidRPr="00A749EB"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0CF07606" w14:textId="77777777"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246A2220"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191A0BC4" w14:textId="16ABF44D" w:rsidTr="009915C5">
        <w:trPr>
          <w:trHeight w:val="201"/>
        </w:trPr>
        <w:tc>
          <w:tcPr>
            <w:tcW w:w="6232" w:type="dxa"/>
          </w:tcPr>
          <w:p w14:paraId="40BFCCA1" w14:textId="7777777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How herd immunity protects individuals</w:t>
            </w:r>
          </w:p>
        </w:tc>
        <w:tc>
          <w:tcPr>
            <w:tcW w:w="1134" w:type="dxa"/>
          </w:tcPr>
          <w:p w14:paraId="27D0879A" w14:textId="77777777" w:rsidR="004B6B8D" w:rsidRPr="00A749EB" w:rsidRDefault="004B6B8D" w:rsidP="004B6B8D">
            <w:pPr>
              <w:pStyle w:val="ListParagraph"/>
              <w:ind w:left="360"/>
              <w:rPr>
                <w:rFonts w:asciiTheme="minorHAnsi" w:hAnsiTheme="minorHAnsi" w:cstheme="minorHAnsi"/>
                <w:szCs w:val="22"/>
              </w:rPr>
            </w:pPr>
          </w:p>
        </w:tc>
        <w:tc>
          <w:tcPr>
            <w:tcW w:w="1134" w:type="dxa"/>
            <w:shd w:val="clear" w:color="auto" w:fill="D9D9D9" w:themeFill="background1" w:themeFillShade="D9"/>
          </w:tcPr>
          <w:p w14:paraId="2DEAF760" w14:textId="77777777" w:rsidR="004B6B8D" w:rsidRPr="00A749EB" w:rsidRDefault="004B6B8D" w:rsidP="004B6B8D">
            <w:pPr>
              <w:pStyle w:val="ListParagraph"/>
              <w:ind w:left="360"/>
              <w:rPr>
                <w:rFonts w:asciiTheme="minorHAnsi" w:hAnsiTheme="minorHAnsi" w:cstheme="minorHAnsi"/>
                <w:szCs w:val="22"/>
              </w:rPr>
            </w:pPr>
          </w:p>
        </w:tc>
        <w:tc>
          <w:tcPr>
            <w:tcW w:w="2410" w:type="dxa"/>
            <w:shd w:val="clear" w:color="auto" w:fill="D9D9D9" w:themeFill="background1" w:themeFillShade="D9"/>
          </w:tcPr>
          <w:p w14:paraId="5DC7FD2C" w14:textId="77777777" w:rsidR="004B6B8D" w:rsidRPr="00A749EB" w:rsidRDefault="004B6B8D" w:rsidP="004B6B8D">
            <w:pPr>
              <w:pStyle w:val="ListParagraph"/>
              <w:ind w:left="360"/>
              <w:rPr>
                <w:rFonts w:asciiTheme="minorHAnsi" w:hAnsiTheme="minorHAnsi" w:cstheme="minorHAnsi"/>
                <w:szCs w:val="22"/>
              </w:rPr>
            </w:pPr>
          </w:p>
        </w:tc>
      </w:tr>
      <w:tr w:rsidR="004B6B8D" w:rsidRPr="00B36580" w14:paraId="5DAFC63E" w14:textId="5C485A99" w:rsidTr="009915C5">
        <w:trPr>
          <w:trHeight w:val="402"/>
        </w:trPr>
        <w:tc>
          <w:tcPr>
            <w:tcW w:w="6232" w:type="dxa"/>
          </w:tcPr>
          <w:p w14:paraId="1742186D" w14:textId="7777777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Identification of barriers and obstacles that may prevent uptake of vaccination</w:t>
            </w:r>
          </w:p>
        </w:tc>
        <w:tc>
          <w:tcPr>
            <w:tcW w:w="1134" w:type="dxa"/>
          </w:tcPr>
          <w:p w14:paraId="3B2A0FEF" w14:textId="77777777" w:rsidR="004B6B8D" w:rsidRPr="00A749EB" w:rsidRDefault="004B6B8D" w:rsidP="004B6B8D">
            <w:pPr>
              <w:rPr>
                <w:rFonts w:asciiTheme="minorHAnsi" w:hAnsiTheme="minorHAnsi" w:cstheme="minorHAnsi"/>
                <w:szCs w:val="22"/>
              </w:rPr>
            </w:pPr>
          </w:p>
        </w:tc>
        <w:tc>
          <w:tcPr>
            <w:tcW w:w="1134" w:type="dxa"/>
            <w:shd w:val="clear" w:color="auto" w:fill="D9D9D9" w:themeFill="background1" w:themeFillShade="D9"/>
          </w:tcPr>
          <w:p w14:paraId="4E1C7588" w14:textId="77777777" w:rsidR="004B6B8D" w:rsidRPr="00A749EB" w:rsidRDefault="004B6B8D" w:rsidP="004B6B8D">
            <w:pPr>
              <w:rPr>
                <w:rFonts w:asciiTheme="minorHAnsi" w:hAnsiTheme="minorHAnsi" w:cstheme="minorHAnsi"/>
                <w:szCs w:val="22"/>
              </w:rPr>
            </w:pPr>
          </w:p>
        </w:tc>
        <w:tc>
          <w:tcPr>
            <w:tcW w:w="2410" w:type="dxa"/>
            <w:shd w:val="clear" w:color="auto" w:fill="D9D9D9" w:themeFill="background1" w:themeFillShade="D9"/>
          </w:tcPr>
          <w:p w14:paraId="5EC882B6" w14:textId="77777777" w:rsidR="004B6B8D" w:rsidRPr="00A749EB" w:rsidRDefault="004B6B8D" w:rsidP="004B6B8D">
            <w:pPr>
              <w:rPr>
                <w:rFonts w:asciiTheme="minorHAnsi" w:hAnsiTheme="minorHAnsi" w:cstheme="minorHAnsi"/>
                <w:szCs w:val="22"/>
              </w:rPr>
            </w:pPr>
          </w:p>
        </w:tc>
      </w:tr>
      <w:tr w:rsidR="004B6B8D" w:rsidRPr="00B36580" w14:paraId="4B85B63F" w14:textId="4D4B65DF" w:rsidTr="009915C5">
        <w:trPr>
          <w:trHeight w:val="387"/>
        </w:trPr>
        <w:tc>
          <w:tcPr>
            <w:tcW w:w="6232" w:type="dxa"/>
          </w:tcPr>
          <w:p w14:paraId="3B551EA7" w14:textId="7777777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Development of strategies to overcome barriers and improve immunization services</w:t>
            </w:r>
          </w:p>
        </w:tc>
        <w:tc>
          <w:tcPr>
            <w:tcW w:w="1134" w:type="dxa"/>
          </w:tcPr>
          <w:p w14:paraId="672E942B" w14:textId="77777777" w:rsidR="004B6B8D" w:rsidRPr="00A749EB" w:rsidRDefault="004B6B8D" w:rsidP="004B6B8D">
            <w:pPr>
              <w:rPr>
                <w:rFonts w:asciiTheme="minorHAnsi" w:hAnsiTheme="minorHAnsi" w:cstheme="minorHAnsi"/>
                <w:szCs w:val="22"/>
              </w:rPr>
            </w:pPr>
          </w:p>
        </w:tc>
        <w:tc>
          <w:tcPr>
            <w:tcW w:w="1134" w:type="dxa"/>
            <w:shd w:val="clear" w:color="auto" w:fill="D9D9D9" w:themeFill="background1" w:themeFillShade="D9"/>
          </w:tcPr>
          <w:p w14:paraId="0686CFDB" w14:textId="77777777" w:rsidR="004B6B8D" w:rsidRPr="00A749EB" w:rsidRDefault="004B6B8D" w:rsidP="004B6B8D">
            <w:pPr>
              <w:rPr>
                <w:rFonts w:asciiTheme="minorHAnsi" w:hAnsiTheme="minorHAnsi" w:cstheme="minorHAnsi"/>
                <w:szCs w:val="22"/>
              </w:rPr>
            </w:pPr>
          </w:p>
        </w:tc>
        <w:tc>
          <w:tcPr>
            <w:tcW w:w="2410" w:type="dxa"/>
            <w:shd w:val="clear" w:color="auto" w:fill="D9D9D9" w:themeFill="background1" w:themeFillShade="D9"/>
          </w:tcPr>
          <w:p w14:paraId="608FE91C" w14:textId="77777777" w:rsidR="004B6B8D" w:rsidRPr="00A749EB" w:rsidRDefault="004B6B8D" w:rsidP="004B6B8D">
            <w:pPr>
              <w:rPr>
                <w:rFonts w:asciiTheme="minorHAnsi" w:hAnsiTheme="minorHAnsi" w:cstheme="minorHAnsi"/>
                <w:szCs w:val="22"/>
              </w:rPr>
            </w:pPr>
          </w:p>
        </w:tc>
      </w:tr>
      <w:tr w:rsidR="004B6B8D" w:rsidRPr="00B36580" w14:paraId="10B9A0AC" w14:textId="0BEED3DB" w:rsidTr="009915C5">
        <w:trPr>
          <w:trHeight w:val="603"/>
        </w:trPr>
        <w:tc>
          <w:tcPr>
            <w:tcW w:w="6232" w:type="dxa"/>
          </w:tcPr>
          <w:p w14:paraId="63AD76F6" w14:textId="149455E7" w:rsidR="004B6B8D" w:rsidRPr="00A749EB" w:rsidRDefault="004B6B8D" w:rsidP="004B6B8D">
            <w:pPr>
              <w:pStyle w:val="ListParagraph"/>
              <w:numPr>
                <w:ilvl w:val="0"/>
                <w:numId w:val="14"/>
              </w:numPr>
              <w:rPr>
                <w:rFonts w:asciiTheme="minorHAnsi" w:hAnsiTheme="minorHAnsi" w:cstheme="minorHAnsi"/>
                <w:szCs w:val="22"/>
              </w:rPr>
            </w:pPr>
            <w:r w:rsidRPr="00A749EB">
              <w:rPr>
                <w:rFonts w:asciiTheme="minorHAnsi" w:hAnsiTheme="minorHAnsi" w:cstheme="minorHAnsi"/>
                <w:szCs w:val="22"/>
              </w:rPr>
              <w:t>Consideration of environmental factors such as the clinic environment, appointment timings and length, and attitudes of staff to immunization uptake</w:t>
            </w:r>
          </w:p>
        </w:tc>
        <w:tc>
          <w:tcPr>
            <w:tcW w:w="1134" w:type="dxa"/>
          </w:tcPr>
          <w:p w14:paraId="258B4054" w14:textId="77777777" w:rsidR="004B6B8D" w:rsidRPr="00A749EB" w:rsidRDefault="004B6B8D" w:rsidP="004B6B8D">
            <w:pPr>
              <w:rPr>
                <w:rFonts w:asciiTheme="minorHAnsi" w:hAnsiTheme="minorHAnsi" w:cstheme="minorHAnsi"/>
                <w:szCs w:val="22"/>
              </w:rPr>
            </w:pPr>
          </w:p>
        </w:tc>
        <w:tc>
          <w:tcPr>
            <w:tcW w:w="1134" w:type="dxa"/>
            <w:shd w:val="clear" w:color="auto" w:fill="D9D9D9" w:themeFill="background1" w:themeFillShade="D9"/>
          </w:tcPr>
          <w:p w14:paraId="545CFECD" w14:textId="77777777" w:rsidR="004B6B8D" w:rsidRPr="00A749EB" w:rsidRDefault="004B6B8D" w:rsidP="004B6B8D">
            <w:pPr>
              <w:rPr>
                <w:rFonts w:asciiTheme="minorHAnsi" w:hAnsiTheme="minorHAnsi" w:cstheme="minorHAnsi"/>
                <w:szCs w:val="22"/>
              </w:rPr>
            </w:pPr>
          </w:p>
        </w:tc>
        <w:tc>
          <w:tcPr>
            <w:tcW w:w="2410" w:type="dxa"/>
            <w:shd w:val="clear" w:color="auto" w:fill="D9D9D9" w:themeFill="background1" w:themeFillShade="D9"/>
          </w:tcPr>
          <w:p w14:paraId="644235A0" w14:textId="77777777" w:rsidR="004B6B8D" w:rsidRPr="00A749EB" w:rsidRDefault="004B6B8D" w:rsidP="004B6B8D">
            <w:pPr>
              <w:rPr>
                <w:rFonts w:asciiTheme="minorHAnsi" w:hAnsiTheme="minorHAnsi" w:cstheme="minorHAnsi"/>
                <w:szCs w:val="22"/>
              </w:rPr>
            </w:pPr>
          </w:p>
        </w:tc>
      </w:tr>
    </w:tbl>
    <w:p w14:paraId="2F7DBC87" w14:textId="05B6574C" w:rsidR="00E15761" w:rsidRPr="00B36580" w:rsidRDefault="00E15761">
      <w:pPr>
        <w:rPr>
          <w:sz w:val="20"/>
        </w:rPr>
      </w:pPr>
    </w:p>
    <w:tbl>
      <w:tblPr>
        <w:tblStyle w:val="TableGrid"/>
        <w:tblW w:w="10910" w:type="dxa"/>
        <w:tblLook w:val="04A0" w:firstRow="1" w:lastRow="0" w:firstColumn="1" w:lastColumn="0" w:noHBand="0" w:noVBand="1"/>
      </w:tblPr>
      <w:tblGrid>
        <w:gridCol w:w="1989"/>
        <w:gridCol w:w="1245"/>
        <w:gridCol w:w="7676"/>
      </w:tblGrid>
      <w:tr w:rsidR="00A749EB" w:rsidRPr="00E60628" w14:paraId="30E5AB38" w14:textId="77777777" w:rsidTr="00EB2F5B">
        <w:trPr>
          <w:tblHeader/>
        </w:trPr>
        <w:tc>
          <w:tcPr>
            <w:tcW w:w="3234" w:type="dxa"/>
            <w:gridSpan w:val="2"/>
            <w:shd w:val="clear" w:color="auto" w:fill="D9E2F3" w:themeFill="accent1" w:themeFillTint="33"/>
          </w:tcPr>
          <w:p w14:paraId="68B93A73" w14:textId="77777777" w:rsidR="00A749EB" w:rsidRPr="00E60628" w:rsidRDefault="00A749EB" w:rsidP="00EB2F5B">
            <w:pPr>
              <w:rPr>
                <w:rFonts w:asciiTheme="minorHAnsi" w:hAnsiTheme="minorHAnsi" w:cstheme="minorHAnsi"/>
                <w:b/>
              </w:rPr>
            </w:pPr>
            <w:r w:rsidRPr="00E60628">
              <w:rPr>
                <w:rFonts w:asciiTheme="minorHAnsi" w:hAnsiTheme="minorHAnsi" w:cstheme="minorHAnsi"/>
                <w:b/>
              </w:rPr>
              <w:t xml:space="preserve">The competency is: </w:t>
            </w:r>
          </w:p>
        </w:tc>
        <w:tc>
          <w:tcPr>
            <w:tcW w:w="7676" w:type="dxa"/>
            <w:shd w:val="clear" w:color="auto" w:fill="D9E2F3" w:themeFill="accent1" w:themeFillTint="33"/>
          </w:tcPr>
          <w:p w14:paraId="25044C09" w14:textId="4EDE10F8" w:rsidR="00A749EB" w:rsidRPr="00E60628" w:rsidRDefault="009915C5" w:rsidP="00EB2F5B">
            <w:pPr>
              <w:jc w:val="center"/>
              <w:rPr>
                <w:rFonts w:asciiTheme="minorHAnsi" w:hAnsiTheme="minorHAnsi" w:cstheme="minorHAnsi"/>
                <w:b/>
              </w:rPr>
            </w:pPr>
            <w:r>
              <w:rPr>
                <w:rFonts w:asciiTheme="minorHAnsi" w:hAnsiTheme="minorHAnsi" w:cstheme="minorHAnsi"/>
                <w:b/>
              </w:rPr>
              <w:t xml:space="preserve">CCCEP Expert </w:t>
            </w:r>
            <w:r w:rsidR="00A749EB" w:rsidRPr="00E60628">
              <w:rPr>
                <w:rFonts w:asciiTheme="minorHAnsi" w:hAnsiTheme="minorHAnsi" w:cstheme="minorHAnsi"/>
                <w:b/>
              </w:rPr>
              <w:t>Reviewer Comment</w:t>
            </w:r>
          </w:p>
        </w:tc>
      </w:tr>
      <w:tr w:rsidR="00A749EB" w:rsidRPr="00E60628" w14:paraId="2CD96E8D" w14:textId="77777777" w:rsidTr="00EB2F5B">
        <w:tc>
          <w:tcPr>
            <w:tcW w:w="1989" w:type="dxa"/>
          </w:tcPr>
          <w:p w14:paraId="75E654CA"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Fully met</w:t>
            </w:r>
          </w:p>
        </w:tc>
        <w:tc>
          <w:tcPr>
            <w:tcW w:w="1245" w:type="dxa"/>
          </w:tcPr>
          <w:p w14:paraId="204FB43C" w14:textId="77777777" w:rsidR="00A749EB" w:rsidRPr="00E60628" w:rsidRDefault="00A749EB" w:rsidP="00EB2F5B">
            <w:pPr>
              <w:jc w:val="center"/>
              <w:rPr>
                <w:rFonts w:asciiTheme="minorHAnsi" w:hAnsiTheme="minorHAnsi" w:cstheme="minorHAnsi"/>
              </w:rPr>
            </w:pPr>
          </w:p>
        </w:tc>
        <w:tc>
          <w:tcPr>
            <w:tcW w:w="7676" w:type="dxa"/>
            <w:vMerge w:val="restart"/>
          </w:tcPr>
          <w:p w14:paraId="2CC2162C" w14:textId="77777777" w:rsidR="00A749EB" w:rsidRPr="00E60628" w:rsidRDefault="00A749EB" w:rsidP="00EB2F5B">
            <w:pPr>
              <w:rPr>
                <w:rFonts w:asciiTheme="minorHAnsi" w:hAnsiTheme="minorHAnsi" w:cstheme="minorHAnsi"/>
              </w:rPr>
            </w:pPr>
          </w:p>
        </w:tc>
      </w:tr>
      <w:tr w:rsidR="00A749EB" w:rsidRPr="00E60628" w14:paraId="750831AF" w14:textId="77777777" w:rsidTr="00EB2F5B">
        <w:tc>
          <w:tcPr>
            <w:tcW w:w="1989" w:type="dxa"/>
          </w:tcPr>
          <w:p w14:paraId="2C72E586"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Substantially met</w:t>
            </w:r>
          </w:p>
        </w:tc>
        <w:tc>
          <w:tcPr>
            <w:tcW w:w="1245" w:type="dxa"/>
          </w:tcPr>
          <w:p w14:paraId="4EDC1866" w14:textId="77777777" w:rsidR="00A749EB" w:rsidRPr="00E60628" w:rsidRDefault="00A749EB" w:rsidP="00EB2F5B">
            <w:pPr>
              <w:jc w:val="center"/>
              <w:rPr>
                <w:rFonts w:asciiTheme="minorHAnsi" w:hAnsiTheme="minorHAnsi" w:cstheme="minorHAnsi"/>
              </w:rPr>
            </w:pPr>
          </w:p>
        </w:tc>
        <w:tc>
          <w:tcPr>
            <w:tcW w:w="7676" w:type="dxa"/>
            <w:vMerge/>
          </w:tcPr>
          <w:p w14:paraId="6CA0EF46" w14:textId="77777777" w:rsidR="00A749EB" w:rsidRPr="00E60628" w:rsidRDefault="00A749EB" w:rsidP="00EB2F5B">
            <w:pPr>
              <w:rPr>
                <w:rFonts w:asciiTheme="minorHAnsi" w:hAnsiTheme="minorHAnsi" w:cstheme="minorHAnsi"/>
              </w:rPr>
            </w:pPr>
          </w:p>
        </w:tc>
      </w:tr>
      <w:tr w:rsidR="00A749EB" w:rsidRPr="00E60628" w14:paraId="5D32E7DB" w14:textId="77777777" w:rsidTr="00EB2F5B">
        <w:tc>
          <w:tcPr>
            <w:tcW w:w="1989" w:type="dxa"/>
          </w:tcPr>
          <w:p w14:paraId="5666FE15"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Partially met</w:t>
            </w:r>
          </w:p>
        </w:tc>
        <w:tc>
          <w:tcPr>
            <w:tcW w:w="1245" w:type="dxa"/>
          </w:tcPr>
          <w:p w14:paraId="482E610B" w14:textId="77777777" w:rsidR="00A749EB" w:rsidRPr="00E60628" w:rsidRDefault="00A749EB" w:rsidP="00EB2F5B">
            <w:pPr>
              <w:jc w:val="center"/>
              <w:rPr>
                <w:rFonts w:asciiTheme="minorHAnsi" w:hAnsiTheme="minorHAnsi" w:cstheme="minorHAnsi"/>
              </w:rPr>
            </w:pPr>
          </w:p>
        </w:tc>
        <w:tc>
          <w:tcPr>
            <w:tcW w:w="7676" w:type="dxa"/>
            <w:vMerge/>
          </w:tcPr>
          <w:p w14:paraId="364DAEAD" w14:textId="77777777" w:rsidR="00A749EB" w:rsidRPr="00E60628" w:rsidRDefault="00A749EB" w:rsidP="00EB2F5B">
            <w:pPr>
              <w:rPr>
                <w:rFonts w:asciiTheme="minorHAnsi" w:hAnsiTheme="minorHAnsi" w:cstheme="minorHAnsi"/>
              </w:rPr>
            </w:pPr>
          </w:p>
        </w:tc>
      </w:tr>
      <w:tr w:rsidR="00A749EB" w:rsidRPr="00E60628" w14:paraId="75F589CD" w14:textId="77777777" w:rsidTr="00EB2F5B">
        <w:tc>
          <w:tcPr>
            <w:tcW w:w="1989" w:type="dxa"/>
          </w:tcPr>
          <w:p w14:paraId="04F5A191" w14:textId="77777777" w:rsidR="00A749EB" w:rsidRPr="00E60628" w:rsidRDefault="00A749EB" w:rsidP="00EB2F5B">
            <w:pPr>
              <w:rPr>
                <w:rFonts w:asciiTheme="minorHAnsi" w:hAnsiTheme="minorHAnsi" w:cstheme="minorHAnsi"/>
              </w:rPr>
            </w:pPr>
            <w:r w:rsidRPr="00E60628">
              <w:rPr>
                <w:rFonts w:asciiTheme="minorHAnsi" w:hAnsiTheme="minorHAnsi" w:cstheme="minorHAnsi"/>
              </w:rPr>
              <w:t>Not met</w:t>
            </w:r>
          </w:p>
        </w:tc>
        <w:tc>
          <w:tcPr>
            <w:tcW w:w="1245" w:type="dxa"/>
          </w:tcPr>
          <w:p w14:paraId="5E43E575" w14:textId="77777777" w:rsidR="00A749EB" w:rsidRPr="00E60628" w:rsidRDefault="00A749EB" w:rsidP="00EB2F5B">
            <w:pPr>
              <w:jc w:val="center"/>
              <w:rPr>
                <w:rFonts w:asciiTheme="minorHAnsi" w:hAnsiTheme="minorHAnsi" w:cstheme="minorHAnsi"/>
              </w:rPr>
            </w:pPr>
          </w:p>
        </w:tc>
        <w:tc>
          <w:tcPr>
            <w:tcW w:w="7676" w:type="dxa"/>
            <w:vMerge/>
          </w:tcPr>
          <w:p w14:paraId="6DC692AB" w14:textId="77777777" w:rsidR="00A749EB" w:rsidRPr="00E60628" w:rsidRDefault="00A749EB" w:rsidP="00EB2F5B">
            <w:pPr>
              <w:rPr>
                <w:rFonts w:asciiTheme="minorHAnsi" w:hAnsiTheme="minorHAnsi" w:cstheme="minorHAnsi"/>
              </w:rPr>
            </w:pPr>
          </w:p>
        </w:tc>
      </w:tr>
    </w:tbl>
    <w:p w14:paraId="50796285" w14:textId="592562F7" w:rsidR="006F618B" w:rsidRDefault="006F618B" w:rsidP="006F618B">
      <w:pPr>
        <w:widowControl/>
        <w:autoSpaceDE/>
        <w:autoSpaceDN/>
        <w:adjustRightInd/>
        <w:spacing w:after="120"/>
        <w:rPr>
          <w:rFonts w:asciiTheme="minorHAnsi" w:hAnsiTheme="minorHAnsi" w:cstheme="minorHAnsi"/>
          <w:sz w:val="18"/>
          <w:szCs w:val="18"/>
        </w:rPr>
      </w:pPr>
    </w:p>
    <w:p w14:paraId="0A527A6C" w14:textId="6B45930F" w:rsidR="00E0327E" w:rsidRDefault="00E0327E">
      <w:pPr>
        <w:widowControl/>
        <w:autoSpaceDE/>
        <w:autoSpaceDN/>
        <w:adjustRightInd/>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14:paraId="4577727C" w14:textId="77777777" w:rsidR="00E0327E" w:rsidRPr="00E60628" w:rsidRDefault="00E0327E" w:rsidP="00E0327E">
      <w:pPr>
        <w:pStyle w:val="Heading1"/>
        <w:shd w:val="clear" w:color="auto" w:fill="8DB3E2"/>
        <w:rPr>
          <w:rFonts w:asciiTheme="minorHAnsi" w:hAnsiTheme="minorHAnsi" w:cstheme="minorHAnsi"/>
        </w:rPr>
      </w:pPr>
      <w:r w:rsidRPr="00E60628">
        <w:rPr>
          <w:rFonts w:asciiTheme="minorHAnsi" w:hAnsiTheme="minorHAnsi" w:cstheme="minorHAnsi"/>
        </w:rPr>
        <w:lastRenderedPageBreak/>
        <w:t>THIS SECTION TO BE COMPLETED BY CCCEP COMPETENCY MAPPED REVIEWER</w:t>
      </w:r>
    </w:p>
    <w:p w14:paraId="126FE69A" w14:textId="77777777" w:rsidR="00E0327E" w:rsidRPr="00E60628" w:rsidRDefault="00E0327E" w:rsidP="00E0327E">
      <w:pPr>
        <w:pStyle w:val="NoSpacing"/>
        <w:rPr>
          <w:rFonts w:asciiTheme="minorHAnsi" w:eastAsia="Times New Roman" w:hAnsiTheme="minorHAnsi" w:cstheme="minorHAnsi"/>
          <w:lang w:eastAsia="en-US"/>
        </w:rPr>
      </w:pPr>
    </w:p>
    <w:p w14:paraId="69EE5678" w14:textId="77777777" w:rsidR="00E0327E" w:rsidRPr="00873509" w:rsidRDefault="00E0327E" w:rsidP="00E0327E">
      <w:pPr>
        <w:pStyle w:val="NoSpacing"/>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Declaration of Competency-mapped Accreditation Reviewer</w:t>
      </w:r>
    </w:p>
    <w:p w14:paraId="77782018"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56742524" w14:textId="7057FF38"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I have reviewed the program identified on page 1 of this application to determine the extent to which the program satisfies the </w:t>
      </w:r>
      <w:r w:rsidR="00155A67">
        <w:rPr>
          <w:rFonts w:asciiTheme="minorHAnsi" w:eastAsia="Times New Roman" w:hAnsiTheme="minorHAnsi" w:cstheme="minorHAnsi"/>
          <w:szCs w:val="22"/>
          <w:lang w:eastAsia="en-US"/>
        </w:rPr>
        <w:t>7</w:t>
      </w:r>
      <w:r w:rsidR="00420525"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 xml:space="preserve">requisite competencies, as outlined in the competency-mapped accreditation review rubric, and determined the extent to which it has met them, as summarized in the table below. </w:t>
      </w:r>
    </w:p>
    <w:p w14:paraId="40C1A9A0"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tbl>
      <w:tblPr>
        <w:tblStyle w:val="TableGrid"/>
        <w:tblW w:w="10987" w:type="dxa"/>
        <w:tblLook w:val="04A0" w:firstRow="1" w:lastRow="0" w:firstColumn="1" w:lastColumn="0" w:noHBand="0" w:noVBand="1"/>
      </w:tblPr>
      <w:tblGrid>
        <w:gridCol w:w="7387"/>
        <w:gridCol w:w="648"/>
        <w:gridCol w:w="1398"/>
        <w:gridCol w:w="972"/>
        <w:gridCol w:w="582"/>
      </w:tblGrid>
      <w:tr w:rsidR="00420525" w:rsidRPr="00873509" w14:paraId="23F41939" w14:textId="77777777" w:rsidTr="00873509">
        <w:trPr>
          <w:tblHeader/>
        </w:trPr>
        <w:tc>
          <w:tcPr>
            <w:tcW w:w="7650" w:type="dxa"/>
            <w:shd w:val="clear" w:color="auto" w:fill="B4C6E7" w:themeFill="accent1" w:themeFillTint="66"/>
            <w:vAlign w:val="center"/>
          </w:tcPr>
          <w:p w14:paraId="609526E8" w14:textId="77777777" w:rsidR="00E0327E" w:rsidRPr="00873509" w:rsidRDefault="00E0327E" w:rsidP="00EB2F5B">
            <w:pPr>
              <w:widowControl/>
              <w:autoSpaceDE/>
              <w:autoSpaceDN/>
              <w:adjustRightInd/>
              <w:jc w:val="center"/>
              <w:rPr>
                <w:rFonts w:asciiTheme="minorHAnsi" w:eastAsia="Times New Roman" w:hAnsiTheme="minorHAnsi" w:cstheme="minorHAnsi"/>
                <w:b/>
                <w:szCs w:val="22"/>
                <w:lang w:eastAsia="en-US"/>
              </w:rPr>
            </w:pPr>
            <w:bookmarkStart w:id="9" w:name="_Hlk44286338"/>
            <w:r w:rsidRPr="00873509">
              <w:rPr>
                <w:rFonts w:asciiTheme="minorHAnsi" w:eastAsia="Times New Roman" w:hAnsiTheme="minorHAnsi" w:cstheme="minorHAnsi"/>
                <w:b/>
                <w:szCs w:val="22"/>
                <w:lang w:eastAsia="en-US"/>
              </w:rPr>
              <w:t>Competency</w:t>
            </w:r>
          </w:p>
        </w:tc>
        <w:tc>
          <w:tcPr>
            <w:tcW w:w="385" w:type="dxa"/>
            <w:shd w:val="clear" w:color="auto" w:fill="B4C6E7" w:themeFill="accent1" w:themeFillTint="66"/>
            <w:vAlign w:val="center"/>
          </w:tcPr>
          <w:p w14:paraId="55026C92" w14:textId="77777777" w:rsidR="00E0327E" w:rsidRPr="00873509" w:rsidRDefault="00E0327E"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Fully met</w:t>
            </w:r>
          </w:p>
        </w:tc>
        <w:tc>
          <w:tcPr>
            <w:tcW w:w="1398" w:type="dxa"/>
            <w:shd w:val="clear" w:color="auto" w:fill="B4C6E7" w:themeFill="accent1" w:themeFillTint="66"/>
            <w:vAlign w:val="center"/>
          </w:tcPr>
          <w:p w14:paraId="590BF228" w14:textId="77777777" w:rsidR="00E0327E" w:rsidRPr="00873509" w:rsidRDefault="00E0327E"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Substantially met</w:t>
            </w:r>
          </w:p>
        </w:tc>
        <w:tc>
          <w:tcPr>
            <w:tcW w:w="972" w:type="dxa"/>
            <w:shd w:val="clear" w:color="auto" w:fill="B4C6E7" w:themeFill="accent1" w:themeFillTint="66"/>
            <w:vAlign w:val="center"/>
          </w:tcPr>
          <w:p w14:paraId="3A55CF8F" w14:textId="77777777" w:rsidR="00E0327E" w:rsidRPr="00873509" w:rsidRDefault="00E0327E"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Partially met</w:t>
            </w:r>
          </w:p>
        </w:tc>
        <w:tc>
          <w:tcPr>
            <w:tcW w:w="582" w:type="dxa"/>
            <w:shd w:val="clear" w:color="auto" w:fill="B4C6E7" w:themeFill="accent1" w:themeFillTint="66"/>
            <w:vAlign w:val="center"/>
          </w:tcPr>
          <w:p w14:paraId="0908716D" w14:textId="77777777" w:rsidR="00E0327E" w:rsidRPr="00873509" w:rsidRDefault="00E0327E"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Not met</w:t>
            </w:r>
          </w:p>
        </w:tc>
      </w:tr>
      <w:tr w:rsidR="00E0327E" w:rsidRPr="00873509" w14:paraId="33804833" w14:textId="77777777" w:rsidTr="00EB2F5B">
        <w:tc>
          <w:tcPr>
            <w:tcW w:w="10987" w:type="dxa"/>
            <w:gridSpan w:val="5"/>
          </w:tcPr>
          <w:p w14:paraId="66786324" w14:textId="77777777" w:rsidR="00E0327E" w:rsidRPr="00873509" w:rsidRDefault="00E0327E" w:rsidP="00EB2F5B">
            <w:pPr>
              <w:widowControl/>
              <w:autoSpaceDE/>
              <w:autoSpaceDN/>
              <w:adjustRightInd/>
              <w:rPr>
                <w:rFonts w:asciiTheme="minorHAnsi" w:eastAsia="Times New Roman" w:hAnsiTheme="minorHAnsi" w:cstheme="minorHAnsi"/>
                <w:szCs w:val="22"/>
                <w:lang w:eastAsia="en-US"/>
              </w:rPr>
            </w:pPr>
          </w:p>
        </w:tc>
      </w:tr>
      <w:tr w:rsidR="00E0327E" w:rsidRPr="00873509" w14:paraId="0CE04EE0" w14:textId="77777777" w:rsidTr="00420525">
        <w:tc>
          <w:tcPr>
            <w:tcW w:w="10987" w:type="dxa"/>
            <w:gridSpan w:val="5"/>
            <w:shd w:val="clear" w:color="auto" w:fill="FBE4D5" w:themeFill="accent2" w:themeFillTint="33"/>
          </w:tcPr>
          <w:p w14:paraId="3594146C" w14:textId="11525AD7" w:rsidR="00E0327E" w:rsidRPr="00873509" w:rsidRDefault="00E0327E"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Essential </w:t>
            </w:r>
            <w:r w:rsidR="00420525" w:rsidRPr="00873509">
              <w:rPr>
                <w:rFonts w:asciiTheme="minorHAnsi" w:eastAsia="Times New Roman" w:hAnsiTheme="minorHAnsi" w:cstheme="minorHAnsi"/>
                <w:szCs w:val="22"/>
                <w:lang w:eastAsia="en-US"/>
              </w:rPr>
              <w:t xml:space="preserve">Drug Injection </w:t>
            </w:r>
            <w:r w:rsidRPr="00873509">
              <w:rPr>
                <w:rFonts w:asciiTheme="minorHAnsi" w:eastAsia="Times New Roman" w:hAnsiTheme="minorHAnsi" w:cstheme="minorHAnsi"/>
                <w:szCs w:val="22"/>
                <w:lang w:eastAsia="en-US"/>
              </w:rPr>
              <w:t>Practices</w:t>
            </w:r>
          </w:p>
        </w:tc>
      </w:tr>
      <w:tr w:rsidR="00873509" w:rsidRPr="00873509" w14:paraId="652B02F5" w14:textId="77777777" w:rsidTr="00873509">
        <w:tc>
          <w:tcPr>
            <w:tcW w:w="7650" w:type="dxa"/>
          </w:tcPr>
          <w:p w14:paraId="143EA079" w14:textId="403B2B8F" w:rsidR="00E0327E"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1</w:t>
            </w:r>
            <w:r w:rsidR="00E0327E"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Essential Competencies for Injection of Immunization Agents and Other Injectable Substances</w:t>
            </w:r>
            <w:r w:rsidR="00E0327E" w:rsidRPr="00873509">
              <w:rPr>
                <w:rFonts w:asciiTheme="minorHAnsi" w:eastAsia="Times New Roman" w:hAnsiTheme="minorHAnsi" w:cstheme="minorHAnsi"/>
                <w:szCs w:val="22"/>
                <w:lang w:eastAsia="en-US"/>
              </w:rPr>
              <w:t xml:space="preserve"> </w:t>
            </w:r>
          </w:p>
        </w:tc>
        <w:tc>
          <w:tcPr>
            <w:tcW w:w="385" w:type="dxa"/>
          </w:tcPr>
          <w:p w14:paraId="419F052B"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0C9619D7"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756A1110"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011D895A"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r>
      <w:tr w:rsidR="00873509" w:rsidRPr="00873509" w14:paraId="511F8D6B" w14:textId="77777777" w:rsidTr="00873509">
        <w:tc>
          <w:tcPr>
            <w:tcW w:w="7650" w:type="dxa"/>
          </w:tcPr>
          <w:p w14:paraId="3E1D52DD" w14:textId="6892C132" w:rsidR="00E0327E"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2</w:t>
            </w:r>
            <w:r w:rsidR="00E0327E" w:rsidRPr="00873509">
              <w:rPr>
                <w:rFonts w:asciiTheme="minorHAnsi" w:eastAsia="Times New Roman" w:hAnsiTheme="minorHAnsi" w:cstheme="minorHAnsi"/>
                <w:szCs w:val="22"/>
                <w:lang w:eastAsia="en-US"/>
              </w:rPr>
              <w:t xml:space="preserve">. Storage and Handling of Immunization Agents </w:t>
            </w:r>
            <w:r w:rsidRPr="00873509">
              <w:rPr>
                <w:rFonts w:asciiTheme="minorHAnsi" w:eastAsia="Times New Roman" w:hAnsiTheme="minorHAnsi" w:cstheme="minorHAnsi"/>
                <w:szCs w:val="22"/>
                <w:lang w:eastAsia="en-US"/>
              </w:rPr>
              <w:t>and Other Injectable Substances</w:t>
            </w:r>
          </w:p>
        </w:tc>
        <w:tc>
          <w:tcPr>
            <w:tcW w:w="385" w:type="dxa"/>
          </w:tcPr>
          <w:p w14:paraId="0600AFC5"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6363D6FB"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083B40CA"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6431448C"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r>
      <w:tr w:rsidR="00873509" w:rsidRPr="00873509" w14:paraId="185C6539" w14:textId="77777777" w:rsidTr="00873509">
        <w:tc>
          <w:tcPr>
            <w:tcW w:w="7650" w:type="dxa"/>
          </w:tcPr>
          <w:p w14:paraId="4281248D" w14:textId="2351A39B" w:rsidR="00E0327E"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3</w:t>
            </w:r>
            <w:r w:rsidR="00E0327E"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Legal and Ethical Aspects of Administration of Drugs by Injection</w:t>
            </w:r>
          </w:p>
        </w:tc>
        <w:tc>
          <w:tcPr>
            <w:tcW w:w="385" w:type="dxa"/>
          </w:tcPr>
          <w:p w14:paraId="6F641787"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6DE77BDE"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6487EE27"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4DC84DC5"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r>
      <w:tr w:rsidR="00E0327E" w:rsidRPr="00873509" w14:paraId="0FBC1D2B" w14:textId="77777777" w:rsidTr="00420525">
        <w:tc>
          <w:tcPr>
            <w:tcW w:w="10987" w:type="dxa"/>
            <w:gridSpan w:val="5"/>
            <w:shd w:val="clear" w:color="auto" w:fill="FBE4D5" w:themeFill="accent2" w:themeFillTint="33"/>
          </w:tcPr>
          <w:p w14:paraId="7B2D30F5" w14:textId="440741A5" w:rsidR="00E0327E" w:rsidRPr="00873509" w:rsidRDefault="00E0327E"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Immunization</w:t>
            </w:r>
            <w:r w:rsidR="00420525" w:rsidRPr="00873509">
              <w:rPr>
                <w:rFonts w:asciiTheme="minorHAnsi" w:eastAsia="Times New Roman" w:hAnsiTheme="minorHAnsi" w:cstheme="minorHAnsi"/>
                <w:szCs w:val="22"/>
                <w:lang w:eastAsia="en-US"/>
              </w:rPr>
              <w:t>-Specific Competencies</w:t>
            </w:r>
          </w:p>
        </w:tc>
      </w:tr>
      <w:tr w:rsidR="00873509" w:rsidRPr="00873509" w14:paraId="0B209AA2" w14:textId="77777777" w:rsidTr="00873509">
        <w:tc>
          <w:tcPr>
            <w:tcW w:w="7650" w:type="dxa"/>
          </w:tcPr>
          <w:p w14:paraId="3EB7BF55" w14:textId="70959E3B" w:rsidR="00E0327E"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4</w:t>
            </w:r>
            <w:r w:rsidR="00E0327E"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Documentation</w:t>
            </w:r>
          </w:p>
        </w:tc>
        <w:tc>
          <w:tcPr>
            <w:tcW w:w="385" w:type="dxa"/>
          </w:tcPr>
          <w:p w14:paraId="2A33E903"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247ED65B"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30F238BA"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5776FEFA"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r>
      <w:tr w:rsidR="00420525" w:rsidRPr="00873509" w14:paraId="75BB563E" w14:textId="77777777" w:rsidTr="00873509">
        <w:tc>
          <w:tcPr>
            <w:tcW w:w="7650" w:type="dxa"/>
          </w:tcPr>
          <w:p w14:paraId="36FEA38C" w14:textId="44E94EA4"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5. Adverse Events Following Immunization</w:t>
            </w:r>
          </w:p>
        </w:tc>
        <w:tc>
          <w:tcPr>
            <w:tcW w:w="385" w:type="dxa"/>
          </w:tcPr>
          <w:p w14:paraId="61D50374"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43F271ED"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47096372"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4E38D7CB"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r>
      <w:tr w:rsidR="00420525" w:rsidRPr="00873509" w14:paraId="128D3540" w14:textId="77777777" w:rsidTr="00873509">
        <w:tc>
          <w:tcPr>
            <w:tcW w:w="7650" w:type="dxa"/>
          </w:tcPr>
          <w:p w14:paraId="4657C194" w14:textId="1DA37A8D"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6. Communication</w:t>
            </w:r>
          </w:p>
        </w:tc>
        <w:tc>
          <w:tcPr>
            <w:tcW w:w="385" w:type="dxa"/>
          </w:tcPr>
          <w:p w14:paraId="2FAA2C53"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2E7332A9"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146B5450"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748E4F82"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r>
      <w:tr w:rsidR="00873509" w:rsidRPr="00873509" w14:paraId="301C7758" w14:textId="77777777" w:rsidTr="00873509">
        <w:tc>
          <w:tcPr>
            <w:tcW w:w="7650" w:type="dxa"/>
          </w:tcPr>
          <w:p w14:paraId="7CD8FC35" w14:textId="7EE2F8B7" w:rsidR="00E0327E"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7</w:t>
            </w:r>
            <w:r w:rsidR="00E0327E" w:rsidRPr="00873509">
              <w:rPr>
                <w:rFonts w:asciiTheme="minorHAnsi" w:eastAsia="Times New Roman" w:hAnsiTheme="minorHAnsi" w:cstheme="minorHAnsi"/>
                <w:szCs w:val="22"/>
                <w:lang w:eastAsia="en-US"/>
              </w:rPr>
              <w:t xml:space="preserve">. </w:t>
            </w:r>
            <w:r w:rsidRPr="00873509">
              <w:rPr>
                <w:rFonts w:asciiTheme="minorHAnsi" w:eastAsia="Times New Roman" w:hAnsiTheme="minorHAnsi" w:cstheme="minorHAnsi"/>
                <w:szCs w:val="22"/>
                <w:lang w:eastAsia="en-US"/>
              </w:rPr>
              <w:t>Population Health</w:t>
            </w:r>
            <w:r w:rsidR="00E0327E" w:rsidRPr="00873509">
              <w:rPr>
                <w:rFonts w:asciiTheme="minorHAnsi" w:eastAsia="Times New Roman" w:hAnsiTheme="minorHAnsi" w:cstheme="minorHAnsi"/>
                <w:szCs w:val="22"/>
                <w:lang w:eastAsia="en-US"/>
              </w:rPr>
              <w:t xml:space="preserve"> </w:t>
            </w:r>
          </w:p>
        </w:tc>
        <w:tc>
          <w:tcPr>
            <w:tcW w:w="385" w:type="dxa"/>
          </w:tcPr>
          <w:p w14:paraId="2B5088C6"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4B9BCFCC"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337FA3F8"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42C23949" w14:textId="77777777" w:rsidR="00E0327E" w:rsidRPr="00873509" w:rsidRDefault="00E0327E" w:rsidP="00EB2F5B">
            <w:pPr>
              <w:widowControl/>
              <w:autoSpaceDE/>
              <w:autoSpaceDN/>
              <w:adjustRightInd/>
              <w:jc w:val="center"/>
              <w:rPr>
                <w:rFonts w:asciiTheme="minorHAnsi" w:eastAsia="Times New Roman" w:hAnsiTheme="minorHAnsi" w:cstheme="minorHAnsi"/>
                <w:szCs w:val="22"/>
                <w:lang w:eastAsia="en-US"/>
              </w:rPr>
            </w:pPr>
          </w:p>
        </w:tc>
      </w:tr>
      <w:bookmarkEnd w:id="9"/>
    </w:tbl>
    <w:p w14:paraId="4F1B2BEE"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607135CE"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Name of Expert Reviewer: _______________________________________</w:t>
      </w:r>
    </w:p>
    <w:p w14:paraId="722A12B3"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531C4853"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Date of initial Review: ___________________________________________</w:t>
      </w:r>
    </w:p>
    <w:p w14:paraId="7F0F762F"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0F35E7B5" w14:textId="447F1762" w:rsidR="00E0327E" w:rsidRPr="00E60628" w:rsidRDefault="00E0327E" w:rsidP="00E0327E">
      <w:pPr>
        <w:pStyle w:val="Heading1"/>
        <w:shd w:val="clear" w:color="auto" w:fill="D9D9D9" w:themeFill="background1" w:themeFillShade="D9"/>
        <w:rPr>
          <w:rFonts w:asciiTheme="minorHAnsi" w:eastAsia="Times New Roman" w:hAnsiTheme="minorHAnsi" w:cstheme="minorHAnsi"/>
          <w:lang w:eastAsia="en-US"/>
        </w:rPr>
      </w:pPr>
      <w:r w:rsidRPr="00E60628">
        <w:rPr>
          <w:rFonts w:asciiTheme="minorHAnsi" w:eastAsia="Times New Roman" w:hAnsiTheme="minorHAnsi" w:cstheme="minorHAnsi"/>
          <w:lang w:eastAsia="en-US"/>
        </w:rPr>
        <w:t>OPTIONS FOR</w:t>
      </w:r>
      <w:r w:rsidR="00A92676">
        <w:rPr>
          <w:rFonts w:asciiTheme="minorHAnsi" w:eastAsia="Times New Roman" w:hAnsiTheme="minorHAnsi" w:cstheme="minorHAnsi"/>
          <w:lang w:eastAsia="en-US"/>
        </w:rPr>
        <w:t xml:space="preserve"> CCCEP EXPERT</w:t>
      </w:r>
      <w:r w:rsidRPr="00E60628">
        <w:rPr>
          <w:rFonts w:asciiTheme="minorHAnsi" w:eastAsia="Times New Roman" w:hAnsiTheme="minorHAnsi" w:cstheme="minorHAnsi"/>
          <w:lang w:eastAsia="en-US"/>
        </w:rPr>
        <w:t xml:space="preserve"> REVIEWER</w:t>
      </w:r>
    </w:p>
    <w:p w14:paraId="2206BD55" w14:textId="77777777" w:rsidR="00E0327E" w:rsidRPr="00E60628" w:rsidRDefault="00E0327E" w:rsidP="00E0327E">
      <w:pPr>
        <w:rPr>
          <w:rFonts w:asciiTheme="minorHAnsi" w:hAnsiTheme="minorHAnsi" w:cstheme="minorHAnsi"/>
          <w:lang w:eastAsia="en-US"/>
        </w:rPr>
      </w:pPr>
    </w:p>
    <w:p w14:paraId="779A30A7" w14:textId="5F9EE724" w:rsidR="00E0327E" w:rsidRPr="00873509" w:rsidRDefault="00E0327E" w:rsidP="00E0327E">
      <w:pPr>
        <w:rPr>
          <w:rFonts w:asciiTheme="minorHAnsi" w:hAnsiTheme="minorHAnsi" w:cstheme="minorHAnsi"/>
          <w:szCs w:val="22"/>
          <w:lang w:eastAsia="en-US"/>
        </w:rPr>
      </w:pPr>
      <w:r w:rsidRPr="00DF7150">
        <w:rPr>
          <w:rFonts w:asciiTheme="minorHAnsi" w:hAnsiTheme="minorHAnsi" w:cstheme="minorHAnsi"/>
          <w:b/>
          <w:szCs w:val="22"/>
          <w:shd w:val="clear" w:color="auto" w:fill="D9D9D9" w:themeFill="background1" w:themeFillShade="D9"/>
          <w:lang w:eastAsia="en-US"/>
        </w:rPr>
        <w:t>OPTION 1</w:t>
      </w:r>
      <w:r w:rsidRPr="00DF7150">
        <w:rPr>
          <w:rFonts w:asciiTheme="minorHAnsi" w:hAnsiTheme="minorHAnsi" w:cstheme="minorHAnsi"/>
          <w:szCs w:val="22"/>
          <w:shd w:val="clear" w:color="auto" w:fill="D9D9D9" w:themeFill="background1" w:themeFillShade="D9"/>
          <w:lang w:eastAsia="en-US"/>
        </w:rPr>
        <w:t>:</w:t>
      </w:r>
      <w:r w:rsidRPr="00873509">
        <w:rPr>
          <w:rFonts w:asciiTheme="minorHAnsi" w:hAnsiTheme="minorHAnsi" w:cstheme="minorHAnsi"/>
          <w:szCs w:val="22"/>
          <w:lang w:eastAsia="en-US"/>
        </w:rPr>
        <w:t xml:space="preserve"> Following initial review of the program, i</w:t>
      </w:r>
      <w:r w:rsidR="00774617">
        <w:rPr>
          <w:rFonts w:asciiTheme="minorHAnsi" w:hAnsiTheme="minorHAnsi" w:cstheme="minorHAnsi"/>
          <w:szCs w:val="22"/>
          <w:lang w:eastAsia="en-US"/>
        </w:rPr>
        <w:t>f</w:t>
      </w:r>
      <w:r w:rsidRPr="00873509">
        <w:rPr>
          <w:rFonts w:asciiTheme="minorHAnsi" w:hAnsiTheme="minorHAnsi" w:cstheme="minorHAnsi"/>
          <w:szCs w:val="22"/>
          <w:lang w:eastAsia="en-US"/>
        </w:rPr>
        <w:t xml:space="preserve"> is has been determined to have </w:t>
      </w:r>
      <w:r w:rsidRPr="00873509">
        <w:rPr>
          <w:rFonts w:asciiTheme="minorHAnsi" w:hAnsiTheme="minorHAnsi" w:cstheme="minorHAnsi"/>
          <w:b/>
          <w:szCs w:val="22"/>
          <w:lang w:eastAsia="en-US"/>
        </w:rPr>
        <w:t>fully met</w:t>
      </w:r>
      <w:r w:rsidRPr="00873509">
        <w:rPr>
          <w:rFonts w:asciiTheme="minorHAnsi" w:hAnsiTheme="minorHAnsi" w:cstheme="minorHAnsi"/>
          <w:szCs w:val="22"/>
          <w:lang w:eastAsia="en-US"/>
        </w:rPr>
        <w:t xml:space="preserve"> </w:t>
      </w:r>
      <w:r w:rsidRPr="00873509">
        <w:rPr>
          <w:rFonts w:asciiTheme="minorHAnsi" w:hAnsiTheme="minorHAnsi" w:cstheme="minorHAnsi"/>
          <w:b/>
          <w:szCs w:val="22"/>
          <w:lang w:eastAsia="en-US"/>
        </w:rPr>
        <w:t>or substantially met</w:t>
      </w:r>
      <w:r w:rsidRPr="00873509">
        <w:rPr>
          <w:rFonts w:asciiTheme="minorHAnsi" w:hAnsiTheme="minorHAnsi" w:cstheme="minorHAnsi"/>
          <w:szCs w:val="22"/>
          <w:lang w:eastAsia="en-US"/>
        </w:rPr>
        <w:t xml:space="preserve"> the </w:t>
      </w:r>
      <w:r w:rsidR="00155A67">
        <w:rPr>
          <w:rFonts w:asciiTheme="minorHAnsi" w:hAnsiTheme="minorHAnsi" w:cstheme="minorHAnsi"/>
          <w:szCs w:val="22"/>
          <w:lang w:eastAsia="en-US"/>
        </w:rPr>
        <w:t>7</w:t>
      </w:r>
      <w:r w:rsidRPr="00873509">
        <w:rPr>
          <w:rFonts w:asciiTheme="minorHAnsi" w:hAnsiTheme="minorHAnsi" w:cstheme="minorHAnsi"/>
          <w:szCs w:val="22"/>
          <w:lang w:eastAsia="en-US"/>
        </w:rPr>
        <w:t xml:space="preserve"> identified competencies, please complete the following section.</w:t>
      </w:r>
    </w:p>
    <w:p w14:paraId="71498182" w14:textId="77777777" w:rsidR="00E0327E" w:rsidRPr="00873509" w:rsidRDefault="00E0327E" w:rsidP="00E0327E">
      <w:pPr>
        <w:rPr>
          <w:rFonts w:asciiTheme="minorHAnsi" w:hAnsiTheme="minorHAnsi" w:cstheme="minorHAnsi"/>
          <w:szCs w:val="22"/>
          <w:lang w:eastAsia="en-US"/>
        </w:rPr>
      </w:pPr>
    </w:p>
    <w:p w14:paraId="2BFA4865" w14:textId="77777777" w:rsidR="00E0327E" w:rsidRPr="00873509" w:rsidRDefault="00E0327E" w:rsidP="00E0327E">
      <w:pPr>
        <w:pStyle w:val="Heading2"/>
        <w:rPr>
          <w:rFonts w:asciiTheme="minorHAnsi" w:hAnsiTheme="minorHAnsi" w:cstheme="minorHAnsi"/>
          <w:sz w:val="22"/>
          <w:szCs w:val="22"/>
          <w:lang w:eastAsia="en-US"/>
        </w:rPr>
      </w:pPr>
      <w:r w:rsidRPr="00873509">
        <w:rPr>
          <w:rFonts w:asciiTheme="minorHAnsi" w:hAnsiTheme="minorHAnsi" w:cstheme="minorHAnsi"/>
          <w:b/>
          <w:sz w:val="22"/>
          <w:szCs w:val="22"/>
          <w:lang w:eastAsia="en-US"/>
        </w:rPr>
        <w:t>Accreditation Approval</w:t>
      </w:r>
    </w:p>
    <w:p w14:paraId="3BB82162" w14:textId="40884479" w:rsidR="00E0327E" w:rsidRPr="00873509" w:rsidRDefault="008E4E23" w:rsidP="00E0327E">
      <w:pPr>
        <w:rPr>
          <w:rFonts w:asciiTheme="minorHAnsi" w:hAnsiTheme="minorHAnsi" w:cstheme="minorHAnsi"/>
          <w:szCs w:val="22"/>
          <w:lang w:eastAsia="en-US"/>
        </w:rPr>
      </w:pPr>
      <w:sdt>
        <w:sdtPr>
          <w:rPr>
            <w:rFonts w:asciiTheme="minorHAnsi" w:hAnsiTheme="minorHAnsi" w:cstheme="minorHAnsi"/>
            <w:szCs w:val="22"/>
            <w:lang w:eastAsia="en-US"/>
          </w:rPr>
          <w:id w:val="-1578509287"/>
          <w14:checkbox>
            <w14:checked w14:val="0"/>
            <w14:checkedState w14:val="2612" w14:font="MS Gothic"/>
            <w14:uncheckedState w14:val="2610" w14:font="MS Gothic"/>
          </w14:checkbox>
        </w:sdtPr>
        <w:sdtEndPr/>
        <w:sdtContent>
          <w:r w:rsidR="00E0327E" w:rsidRPr="00873509">
            <w:rPr>
              <w:rFonts w:ascii="Segoe UI Symbol" w:eastAsia="MS Gothic" w:hAnsi="Segoe UI Symbol" w:cs="Segoe UI Symbol"/>
              <w:szCs w:val="22"/>
              <w:lang w:eastAsia="en-US"/>
            </w:rPr>
            <w:t>☐</w:t>
          </w:r>
        </w:sdtContent>
      </w:sdt>
      <w:r w:rsidR="00E0327E" w:rsidRPr="00873509">
        <w:rPr>
          <w:rFonts w:asciiTheme="minorHAnsi" w:hAnsiTheme="minorHAnsi" w:cstheme="minorHAnsi"/>
          <w:szCs w:val="22"/>
          <w:lang w:eastAsia="en-US"/>
        </w:rPr>
        <w:t xml:space="preserve"> Competency</w:t>
      </w:r>
      <w:r w:rsidR="000825E5">
        <w:rPr>
          <w:rFonts w:asciiTheme="minorHAnsi" w:hAnsiTheme="minorHAnsi" w:cstheme="minorHAnsi"/>
          <w:szCs w:val="22"/>
          <w:lang w:eastAsia="en-US"/>
        </w:rPr>
        <w:t xml:space="preserve"> </w:t>
      </w:r>
      <w:r w:rsidR="00E0327E" w:rsidRPr="00873509">
        <w:rPr>
          <w:rFonts w:asciiTheme="minorHAnsi" w:hAnsiTheme="minorHAnsi" w:cstheme="minorHAnsi"/>
          <w:szCs w:val="22"/>
          <w:lang w:eastAsia="en-US"/>
        </w:rPr>
        <w:t>mapped Accreditation for this program is approved.</w:t>
      </w:r>
    </w:p>
    <w:p w14:paraId="21E58C83" w14:textId="77777777" w:rsidR="00E0327E" w:rsidRPr="00873509" w:rsidRDefault="00E0327E" w:rsidP="00E0327E">
      <w:pPr>
        <w:rPr>
          <w:rFonts w:asciiTheme="minorHAnsi" w:hAnsiTheme="minorHAnsi" w:cstheme="minorHAnsi"/>
          <w:szCs w:val="22"/>
          <w:lang w:eastAsia="en-US"/>
        </w:rPr>
      </w:pPr>
    </w:p>
    <w:p w14:paraId="7E4C443E" w14:textId="77777777" w:rsidR="00E0327E" w:rsidRPr="00873509" w:rsidRDefault="00E0327E" w:rsidP="00E0327E">
      <w:pPr>
        <w:rPr>
          <w:rFonts w:asciiTheme="minorHAnsi" w:hAnsiTheme="minorHAnsi" w:cstheme="minorHAnsi"/>
          <w:szCs w:val="22"/>
          <w:lang w:eastAsia="en-US"/>
        </w:rPr>
      </w:pPr>
      <w:r w:rsidRPr="00873509">
        <w:rPr>
          <w:rFonts w:asciiTheme="minorHAnsi" w:eastAsia="Times New Roman" w:hAnsiTheme="minorHAnsi" w:cstheme="minorHAnsi"/>
          <w:szCs w:val="22"/>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7"/>
        <w:gridCol w:w="2833"/>
      </w:tblGrid>
      <w:tr w:rsidR="00E0327E" w:rsidRPr="00873509" w14:paraId="21E68556" w14:textId="77777777" w:rsidTr="00EB2F5B">
        <w:tc>
          <w:tcPr>
            <w:tcW w:w="8118" w:type="dxa"/>
          </w:tcPr>
          <w:p w14:paraId="4EE309BD"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p>
          <w:p w14:paraId="5D586C95"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p>
          <w:p w14:paraId="244A66F9"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p>
          <w:p w14:paraId="555D25F0"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p>
        </w:tc>
        <w:tc>
          <w:tcPr>
            <w:tcW w:w="2880" w:type="dxa"/>
            <w:vAlign w:val="center"/>
          </w:tcPr>
          <w:p w14:paraId="71854CF7"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p>
        </w:tc>
      </w:tr>
      <w:tr w:rsidR="00E0327E" w:rsidRPr="00873509" w14:paraId="1FCADB4A" w14:textId="77777777" w:rsidTr="00EB2F5B">
        <w:tc>
          <w:tcPr>
            <w:tcW w:w="8118" w:type="dxa"/>
          </w:tcPr>
          <w:p w14:paraId="2395F369"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r w:rsidRPr="00873509">
              <w:rPr>
                <w:rFonts w:asciiTheme="minorHAnsi" w:eastAsia="Times New Roman" w:hAnsiTheme="minorHAnsi" w:cstheme="minorHAnsi"/>
                <w:b/>
                <w:i/>
                <w:szCs w:val="22"/>
                <w:lang w:eastAsia="en-US"/>
              </w:rPr>
              <w:t>Signature of Expert Reviewer</w:t>
            </w:r>
          </w:p>
        </w:tc>
        <w:tc>
          <w:tcPr>
            <w:tcW w:w="2880" w:type="dxa"/>
          </w:tcPr>
          <w:p w14:paraId="4AA7BB57"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r w:rsidRPr="00873509">
              <w:rPr>
                <w:rFonts w:asciiTheme="minorHAnsi" w:eastAsia="Times New Roman" w:hAnsiTheme="minorHAnsi" w:cstheme="minorHAnsi"/>
                <w:b/>
                <w:i/>
                <w:szCs w:val="22"/>
                <w:lang w:eastAsia="en-US"/>
              </w:rPr>
              <w:t>Date Signed</w:t>
            </w:r>
          </w:p>
        </w:tc>
      </w:tr>
    </w:tbl>
    <w:p w14:paraId="444B61D3"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b/>
          <w:szCs w:val="22"/>
          <w:lang w:eastAsia="en-US"/>
        </w:rPr>
        <w:t>Note</w:t>
      </w:r>
      <w:r w:rsidRPr="00873509">
        <w:rPr>
          <w:rFonts w:asciiTheme="minorHAnsi" w:eastAsia="Times New Roman" w:hAnsiTheme="minorHAnsi" w:cstheme="minorHAnsi"/>
          <w:szCs w:val="22"/>
          <w:lang w:eastAsia="en-US"/>
        </w:rPr>
        <w:t xml:space="preserve">: The Competency-mapped Accreditation Reviewer may digitally sign and submit this form in PDF format. </w:t>
      </w:r>
    </w:p>
    <w:p w14:paraId="1AF4C17C"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p>
    <w:p w14:paraId="280EA995" w14:textId="77777777" w:rsidR="00873509" w:rsidRDefault="00873509" w:rsidP="00E0327E">
      <w:pPr>
        <w:widowControl/>
        <w:autoSpaceDE/>
        <w:autoSpaceDN/>
        <w:adjustRightInd/>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br/>
      </w:r>
    </w:p>
    <w:p w14:paraId="0C28AEB1" w14:textId="77777777" w:rsidR="00873509" w:rsidRDefault="00873509">
      <w:pPr>
        <w:widowControl/>
        <w:autoSpaceDE/>
        <w:autoSpaceDN/>
        <w:adjustRightInd/>
        <w:spacing w:after="160" w:line="259" w:lineRule="auto"/>
        <w:rPr>
          <w:rFonts w:asciiTheme="minorHAnsi" w:eastAsia="Times New Roman" w:hAnsiTheme="minorHAnsi" w:cstheme="minorHAnsi"/>
          <w:b/>
          <w:szCs w:val="22"/>
          <w:lang w:eastAsia="en-US"/>
        </w:rPr>
      </w:pPr>
      <w:r>
        <w:rPr>
          <w:rFonts w:asciiTheme="minorHAnsi" w:eastAsia="Times New Roman" w:hAnsiTheme="minorHAnsi" w:cstheme="minorHAnsi"/>
          <w:b/>
          <w:szCs w:val="22"/>
          <w:lang w:eastAsia="en-US"/>
        </w:rPr>
        <w:br w:type="page"/>
      </w:r>
    </w:p>
    <w:p w14:paraId="3AAF5FC1" w14:textId="558C8DCC"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DF7150">
        <w:rPr>
          <w:rFonts w:asciiTheme="minorHAnsi" w:eastAsia="Times New Roman" w:hAnsiTheme="minorHAnsi" w:cstheme="minorHAnsi"/>
          <w:b/>
          <w:szCs w:val="22"/>
          <w:shd w:val="clear" w:color="auto" w:fill="D9D9D9" w:themeFill="background1" w:themeFillShade="D9"/>
          <w:lang w:eastAsia="en-US"/>
        </w:rPr>
        <w:lastRenderedPageBreak/>
        <w:t>OPTION 2</w:t>
      </w:r>
      <w:r w:rsidRPr="00DF7150">
        <w:rPr>
          <w:rFonts w:asciiTheme="minorHAnsi" w:eastAsia="Times New Roman" w:hAnsiTheme="minorHAnsi" w:cstheme="minorHAnsi"/>
          <w:szCs w:val="22"/>
          <w:shd w:val="clear" w:color="auto" w:fill="D9D9D9" w:themeFill="background1" w:themeFillShade="D9"/>
          <w:lang w:eastAsia="en-US"/>
        </w:rPr>
        <w:t>:</w:t>
      </w:r>
      <w:r w:rsidRPr="00873509">
        <w:rPr>
          <w:rFonts w:asciiTheme="minorHAnsi" w:eastAsia="Times New Roman" w:hAnsiTheme="minorHAnsi" w:cstheme="minorHAnsi"/>
          <w:szCs w:val="22"/>
          <w:lang w:eastAsia="en-US"/>
        </w:rPr>
        <w:t xml:space="preserve"> Following initial review of the program, if it has been determined to have </w:t>
      </w:r>
      <w:r w:rsidRPr="00873509">
        <w:rPr>
          <w:rFonts w:asciiTheme="minorHAnsi" w:eastAsia="Times New Roman" w:hAnsiTheme="minorHAnsi" w:cstheme="minorHAnsi"/>
          <w:b/>
          <w:szCs w:val="22"/>
          <w:lang w:eastAsia="en-US"/>
        </w:rPr>
        <w:t>not met</w:t>
      </w:r>
      <w:r w:rsidRPr="00873509">
        <w:rPr>
          <w:rFonts w:asciiTheme="minorHAnsi" w:eastAsia="Times New Roman" w:hAnsiTheme="minorHAnsi" w:cstheme="minorHAnsi"/>
          <w:szCs w:val="22"/>
          <w:lang w:eastAsia="en-US"/>
        </w:rPr>
        <w:t xml:space="preserve"> or only </w:t>
      </w:r>
      <w:r w:rsidRPr="00873509">
        <w:rPr>
          <w:rFonts w:asciiTheme="minorHAnsi" w:eastAsia="Times New Roman" w:hAnsiTheme="minorHAnsi" w:cstheme="minorHAnsi"/>
          <w:b/>
          <w:szCs w:val="22"/>
          <w:lang w:eastAsia="en-US"/>
        </w:rPr>
        <w:t>partially met</w:t>
      </w:r>
      <w:r w:rsidRPr="00873509">
        <w:rPr>
          <w:rFonts w:asciiTheme="minorHAnsi" w:eastAsia="Times New Roman" w:hAnsiTheme="minorHAnsi" w:cstheme="minorHAnsi"/>
          <w:szCs w:val="22"/>
          <w:lang w:eastAsia="en-US"/>
        </w:rPr>
        <w:t xml:space="preserve"> any of the </w:t>
      </w:r>
      <w:r w:rsidR="00420525" w:rsidRPr="00873509">
        <w:rPr>
          <w:rFonts w:asciiTheme="minorHAnsi" w:eastAsia="Times New Roman" w:hAnsiTheme="minorHAnsi" w:cstheme="minorHAnsi"/>
          <w:szCs w:val="22"/>
          <w:lang w:eastAsia="en-US"/>
        </w:rPr>
        <w:t>seven</w:t>
      </w:r>
      <w:r w:rsidRPr="00873509">
        <w:rPr>
          <w:rFonts w:asciiTheme="minorHAnsi" w:eastAsia="Times New Roman" w:hAnsiTheme="minorHAnsi" w:cstheme="minorHAnsi"/>
          <w:szCs w:val="22"/>
          <w:lang w:eastAsia="en-US"/>
        </w:rPr>
        <w:t xml:space="preserve"> identified competencies, please complete the following section.</w:t>
      </w:r>
    </w:p>
    <w:p w14:paraId="3B3EA737" w14:textId="77777777" w:rsidR="00DF7150" w:rsidRDefault="00DF7150" w:rsidP="00E0327E">
      <w:pPr>
        <w:pStyle w:val="Heading2"/>
        <w:rPr>
          <w:rFonts w:asciiTheme="minorHAnsi" w:eastAsia="Times New Roman" w:hAnsiTheme="minorHAnsi" w:cstheme="minorHAnsi"/>
          <w:b/>
          <w:sz w:val="22"/>
          <w:szCs w:val="22"/>
          <w:lang w:eastAsia="en-US"/>
        </w:rPr>
      </w:pPr>
    </w:p>
    <w:p w14:paraId="194B5782" w14:textId="4EE17B29" w:rsidR="00E0327E" w:rsidRPr="00873509" w:rsidRDefault="00E0327E" w:rsidP="00E0327E">
      <w:pPr>
        <w:pStyle w:val="Heading2"/>
        <w:rPr>
          <w:rFonts w:asciiTheme="minorHAnsi" w:eastAsia="Times New Roman" w:hAnsiTheme="minorHAnsi" w:cstheme="minorHAnsi"/>
          <w:b/>
          <w:sz w:val="22"/>
          <w:szCs w:val="22"/>
          <w:lang w:eastAsia="en-US"/>
        </w:rPr>
      </w:pPr>
      <w:r w:rsidRPr="00873509">
        <w:rPr>
          <w:rFonts w:asciiTheme="minorHAnsi" w:eastAsia="Times New Roman" w:hAnsiTheme="minorHAnsi" w:cstheme="minorHAnsi"/>
          <w:b/>
          <w:sz w:val="22"/>
          <w:szCs w:val="22"/>
          <w:lang w:eastAsia="en-US"/>
        </w:rPr>
        <w:t>Revisions Required</w:t>
      </w:r>
    </w:p>
    <w:p w14:paraId="7A68C79A" w14:textId="77777777" w:rsidR="00E0327E" w:rsidRPr="00873509" w:rsidRDefault="008E4E23" w:rsidP="00E0327E">
      <w:pPr>
        <w:rPr>
          <w:rFonts w:asciiTheme="minorHAnsi" w:hAnsiTheme="minorHAnsi" w:cstheme="minorHAnsi"/>
          <w:szCs w:val="22"/>
          <w:lang w:eastAsia="en-US"/>
        </w:rPr>
      </w:pPr>
      <w:sdt>
        <w:sdtPr>
          <w:rPr>
            <w:rFonts w:asciiTheme="minorHAnsi" w:hAnsiTheme="minorHAnsi" w:cstheme="minorHAnsi"/>
            <w:szCs w:val="22"/>
            <w:lang w:eastAsia="en-US"/>
          </w:rPr>
          <w:id w:val="985053197"/>
          <w14:checkbox>
            <w14:checked w14:val="0"/>
            <w14:checkedState w14:val="2612" w14:font="MS Gothic"/>
            <w14:uncheckedState w14:val="2610" w14:font="MS Gothic"/>
          </w14:checkbox>
        </w:sdtPr>
        <w:sdtEndPr/>
        <w:sdtContent>
          <w:r w:rsidR="00E0327E" w:rsidRPr="00873509">
            <w:rPr>
              <w:rFonts w:ascii="Segoe UI Symbol" w:eastAsia="MS Gothic" w:hAnsi="Segoe UI Symbol" w:cs="Segoe UI Symbol"/>
              <w:szCs w:val="22"/>
              <w:lang w:eastAsia="en-US"/>
            </w:rPr>
            <w:t>☐</w:t>
          </w:r>
        </w:sdtContent>
      </w:sdt>
      <w:r w:rsidR="00E0327E" w:rsidRPr="00873509">
        <w:rPr>
          <w:rFonts w:asciiTheme="minorHAnsi" w:hAnsiTheme="minorHAnsi" w:cstheme="minorHAnsi"/>
          <w:szCs w:val="22"/>
          <w:lang w:eastAsia="en-US"/>
        </w:rPr>
        <w:t xml:space="preserve"> Revisions are required before this program can be accredited.</w:t>
      </w:r>
    </w:p>
    <w:p w14:paraId="20BE53B0" w14:textId="77777777" w:rsidR="00E0327E" w:rsidRPr="00873509" w:rsidRDefault="00E0327E" w:rsidP="00E0327E">
      <w:pPr>
        <w:rPr>
          <w:rFonts w:asciiTheme="minorHAnsi" w:hAnsiTheme="minorHAnsi" w:cstheme="minorHAnsi"/>
          <w:szCs w:val="22"/>
          <w:lang w:eastAsia="en-US"/>
        </w:rPr>
      </w:pPr>
    </w:p>
    <w:p w14:paraId="409D3A6A" w14:textId="77777777"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szCs w:val="22"/>
          <w:lang w:eastAsia="en-US"/>
        </w:rPr>
        <w:t>[Expert Reviewer to identify the area(s) where revisions are required]</w:t>
      </w:r>
    </w:p>
    <w:p w14:paraId="6AD6C62D" w14:textId="77777777" w:rsidR="00E0327E" w:rsidRPr="00873509" w:rsidRDefault="00E0327E" w:rsidP="00E0327E">
      <w:pPr>
        <w:rPr>
          <w:rFonts w:asciiTheme="minorHAnsi" w:hAnsiTheme="minorHAnsi" w:cstheme="minorHAnsi"/>
          <w:szCs w:val="22"/>
          <w:lang w:eastAsia="en-US"/>
        </w:rPr>
      </w:pPr>
    </w:p>
    <w:p w14:paraId="4C7DAC1A" w14:textId="77777777"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i/>
          <w:szCs w:val="22"/>
          <w:u w:val="single"/>
          <w:lang w:eastAsia="en-US"/>
        </w:rPr>
        <w:t>NOTE TO PROVIDERS</w:t>
      </w:r>
      <w:r w:rsidRPr="00873509">
        <w:rPr>
          <w:rFonts w:asciiTheme="minorHAnsi" w:hAnsiTheme="minorHAnsi" w:cstheme="minorHAnsi"/>
          <w:szCs w:val="22"/>
          <w:lang w:eastAsia="en-US"/>
        </w:rPr>
        <w:t>:</w:t>
      </w:r>
    </w:p>
    <w:p w14:paraId="0C402FC0" w14:textId="77777777"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szCs w:val="22"/>
          <w:lang w:eastAsia="en-US"/>
        </w:rPr>
        <w:t>If an expert reviewer chooses OPTION 2 it is your responsibility to ensure the program revisions are made as identified, or a detailed explanation provided as to why it is felt they cannot or should not be made, and the revised program is to be re-submitted to the Expert Reviewer. At the conclusion of the Expert Reviewer’s second review they must complete the section below (see OPTION 3).</w:t>
      </w:r>
    </w:p>
    <w:p w14:paraId="1574851C" w14:textId="77777777" w:rsidR="00E0327E" w:rsidRPr="00873509" w:rsidRDefault="00E0327E" w:rsidP="00E0327E">
      <w:pPr>
        <w:rPr>
          <w:rFonts w:asciiTheme="minorHAnsi" w:hAnsiTheme="minorHAnsi" w:cstheme="minorHAnsi"/>
          <w:szCs w:val="22"/>
          <w:lang w:eastAsia="en-US"/>
        </w:rPr>
      </w:pPr>
    </w:p>
    <w:p w14:paraId="32234B07" w14:textId="77777777" w:rsidR="00E0327E" w:rsidRPr="00873509" w:rsidRDefault="00E0327E" w:rsidP="00E0327E">
      <w:pPr>
        <w:rPr>
          <w:rFonts w:asciiTheme="minorHAnsi" w:hAnsiTheme="minorHAnsi" w:cstheme="minorHAnsi"/>
          <w:szCs w:val="22"/>
          <w:lang w:eastAsia="en-US"/>
        </w:rPr>
      </w:pPr>
      <w:r w:rsidRPr="00DF7150">
        <w:rPr>
          <w:rFonts w:asciiTheme="minorHAnsi" w:hAnsiTheme="minorHAnsi" w:cstheme="minorHAnsi"/>
          <w:b/>
          <w:szCs w:val="22"/>
          <w:shd w:val="clear" w:color="auto" w:fill="D9D9D9" w:themeFill="background1" w:themeFillShade="D9"/>
          <w:lang w:eastAsia="en-US"/>
        </w:rPr>
        <w:t>OPTION 3</w:t>
      </w:r>
      <w:r w:rsidRPr="00DF7150">
        <w:rPr>
          <w:rFonts w:asciiTheme="minorHAnsi" w:hAnsiTheme="minorHAnsi" w:cstheme="minorHAnsi"/>
          <w:szCs w:val="22"/>
          <w:shd w:val="clear" w:color="auto" w:fill="D9D9D9" w:themeFill="background1" w:themeFillShade="D9"/>
          <w:lang w:eastAsia="en-US"/>
        </w:rPr>
        <w:t>:</w:t>
      </w:r>
      <w:r w:rsidRPr="00873509">
        <w:rPr>
          <w:rFonts w:asciiTheme="minorHAnsi" w:hAnsiTheme="minorHAnsi" w:cstheme="minorHAnsi"/>
          <w:szCs w:val="22"/>
          <w:lang w:eastAsia="en-US"/>
        </w:rPr>
        <w:t xml:space="preserve"> (Expert Reviewer to complete this section is a revised version was required and has been reviewed)</w:t>
      </w:r>
    </w:p>
    <w:p w14:paraId="0F022CCE" w14:textId="77777777" w:rsidR="00E0327E" w:rsidRPr="00873509" w:rsidRDefault="00E0327E" w:rsidP="00E0327E">
      <w:pPr>
        <w:rPr>
          <w:rFonts w:asciiTheme="minorHAnsi" w:hAnsiTheme="minorHAnsi" w:cstheme="minorHAnsi"/>
          <w:szCs w:val="22"/>
          <w:lang w:eastAsia="en-US"/>
        </w:rPr>
      </w:pPr>
    </w:p>
    <w:p w14:paraId="617D8578" w14:textId="77777777" w:rsidR="00E0327E" w:rsidRPr="00873509" w:rsidRDefault="00E0327E" w:rsidP="00E0327E">
      <w:pPr>
        <w:rPr>
          <w:rFonts w:asciiTheme="minorHAnsi" w:hAnsiTheme="minorHAnsi" w:cstheme="minorHAnsi"/>
          <w:szCs w:val="22"/>
          <w:u w:val="single"/>
          <w:lang w:eastAsia="en-US"/>
        </w:rPr>
      </w:pPr>
      <w:r w:rsidRPr="00873509">
        <w:rPr>
          <w:rFonts w:asciiTheme="minorHAnsi" w:hAnsiTheme="minorHAnsi" w:cstheme="minorHAnsi"/>
          <w:szCs w:val="22"/>
          <w:u w:val="single"/>
          <w:lang w:eastAsia="en-US"/>
        </w:rPr>
        <w:t xml:space="preserve">Note to Expert Reviewer – complete one of the two sections below based on your review of the </w:t>
      </w:r>
      <w:r w:rsidRPr="00873509">
        <w:rPr>
          <w:rFonts w:asciiTheme="minorHAnsi" w:hAnsiTheme="minorHAnsi" w:cstheme="minorHAnsi"/>
          <w:b/>
          <w:szCs w:val="22"/>
          <w:u w:val="single"/>
          <w:lang w:eastAsia="en-US"/>
        </w:rPr>
        <w:t>revised</w:t>
      </w:r>
      <w:r w:rsidRPr="00873509">
        <w:rPr>
          <w:rFonts w:asciiTheme="minorHAnsi" w:hAnsiTheme="minorHAnsi" w:cstheme="minorHAnsi"/>
          <w:szCs w:val="22"/>
          <w:u w:val="single"/>
          <w:lang w:eastAsia="en-US"/>
        </w:rPr>
        <w:t xml:space="preserve"> program.</w:t>
      </w:r>
    </w:p>
    <w:p w14:paraId="277633FF" w14:textId="77777777" w:rsidR="00E0327E" w:rsidRPr="00873509" w:rsidRDefault="00E0327E" w:rsidP="00E0327E">
      <w:pPr>
        <w:rPr>
          <w:rFonts w:asciiTheme="minorHAnsi" w:hAnsiTheme="minorHAnsi" w:cstheme="minorHAnsi"/>
          <w:szCs w:val="22"/>
          <w:u w:val="single"/>
          <w:lang w:eastAsia="en-US"/>
        </w:rPr>
      </w:pPr>
    </w:p>
    <w:p w14:paraId="7CB58A96" w14:textId="77777777" w:rsidR="00E0327E" w:rsidRPr="00873509" w:rsidRDefault="00E0327E" w:rsidP="00873509">
      <w:pPr>
        <w:spacing w:after="120"/>
        <w:rPr>
          <w:rFonts w:asciiTheme="minorHAnsi" w:hAnsiTheme="minorHAnsi" w:cstheme="minorHAnsi"/>
          <w:b/>
          <w:szCs w:val="22"/>
          <w:u w:val="single"/>
          <w:lang w:eastAsia="en-US"/>
        </w:rPr>
      </w:pPr>
      <w:r w:rsidRPr="00873509">
        <w:rPr>
          <w:rFonts w:asciiTheme="minorHAnsi" w:hAnsiTheme="minorHAnsi" w:cstheme="minorHAnsi"/>
          <w:b/>
          <w:szCs w:val="22"/>
          <w:u w:val="single"/>
          <w:lang w:eastAsia="en-US"/>
        </w:rPr>
        <w:t>Revised version – Accreditation Approval</w:t>
      </w:r>
    </w:p>
    <w:p w14:paraId="5B928B3C" w14:textId="38A5E303"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szCs w:val="22"/>
          <w:lang w:eastAsia="en-US"/>
        </w:rPr>
        <w:t xml:space="preserve">This is to confirm that I have reviewed the </w:t>
      </w:r>
      <w:r w:rsidRPr="00873509">
        <w:rPr>
          <w:rFonts w:asciiTheme="minorHAnsi" w:hAnsiTheme="minorHAnsi" w:cstheme="minorHAnsi"/>
          <w:szCs w:val="22"/>
          <w:u w:val="single"/>
          <w:lang w:eastAsia="en-US"/>
        </w:rPr>
        <w:t>revised</w:t>
      </w:r>
      <w:r w:rsidRPr="00873509">
        <w:rPr>
          <w:rFonts w:asciiTheme="minorHAnsi" w:hAnsiTheme="minorHAnsi" w:cstheme="minorHAnsi"/>
          <w:szCs w:val="22"/>
          <w:lang w:eastAsia="en-US"/>
        </w:rPr>
        <w:t xml:space="preserve"> program identified on page 1 of this application to determine the extent to which the revised program satisfies the </w:t>
      </w:r>
      <w:r w:rsidR="00155A67">
        <w:rPr>
          <w:rFonts w:asciiTheme="minorHAnsi" w:hAnsiTheme="minorHAnsi" w:cstheme="minorHAnsi"/>
          <w:szCs w:val="22"/>
          <w:lang w:eastAsia="en-US"/>
        </w:rPr>
        <w:t>7</w:t>
      </w:r>
      <w:r w:rsidRPr="00873509">
        <w:rPr>
          <w:rFonts w:asciiTheme="minorHAnsi" w:hAnsiTheme="minorHAnsi" w:cstheme="minorHAnsi"/>
          <w:szCs w:val="22"/>
          <w:lang w:eastAsia="en-US"/>
        </w:rPr>
        <w:t xml:space="preserve"> requisite competencies, as outlined in the competency-mapped accreditation review rubric, and determined the extent to which it has met them, as summarized in the table below.</w:t>
      </w:r>
    </w:p>
    <w:p w14:paraId="2BD588FC" w14:textId="39F4EC36" w:rsidR="00420525" w:rsidRPr="00873509" w:rsidRDefault="00420525" w:rsidP="00E0327E">
      <w:pPr>
        <w:rPr>
          <w:rFonts w:asciiTheme="minorHAnsi" w:hAnsiTheme="minorHAnsi" w:cstheme="minorHAnsi"/>
          <w:szCs w:val="22"/>
          <w:lang w:eastAsia="en-US"/>
        </w:rPr>
      </w:pPr>
    </w:p>
    <w:tbl>
      <w:tblPr>
        <w:tblStyle w:val="TableGrid"/>
        <w:tblW w:w="10987" w:type="dxa"/>
        <w:tblLook w:val="04A0" w:firstRow="1" w:lastRow="0" w:firstColumn="1" w:lastColumn="0" w:noHBand="0" w:noVBand="1"/>
      </w:tblPr>
      <w:tblGrid>
        <w:gridCol w:w="7225"/>
        <w:gridCol w:w="730"/>
        <w:gridCol w:w="1398"/>
        <w:gridCol w:w="1052"/>
        <w:gridCol w:w="582"/>
      </w:tblGrid>
      <w:tr w:rsidR="00420525" w:rsidRPr="00873509" w14:paraId="3C91FEAF" w14:textId="77777777" w:rsidTr="00873509">
        <w:trPr>
          <w:tblHeader/>
        </w:trPr>
        <w:tc>
          <w:tcPr>
            <w:tcW w:w="7225" w:type="dxa"/>
            <w:shd w:val="clear" w:color="auto" w:fill="B4C6E7" w:themeFill="accent1" w:themeFillTint="66"/>
            <w:vAlign w:val="center"/>
          </w:tcPr>
          <w:p w14:paraId="794DDD89" w14:textId="77777777" w:rsidR="00420525" w:rsidRPr="00873509" w:rsidRDefault="00420525"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Competency</w:t>
            </w:r>
          </w:p>
        </w:tc>
        <w:tc>
          <w:tcPr>
            <w:tcW w:w="730" w:type="dxa"/>
            <w:shd w:val="clear" w:color="auto" w:fill="B4C6E7" w:themeFill="accent1" w:themeFillTint="66"/>
            <w:vAlign w:val="center"/>
          </w:tcPr>
          <w:p w14:paraId="3B38D518" w14:textId="77777777" w:rsidR="00420525" w:rsidRPr="00873509" w:rsidRDefault="00420525"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Fully met</w:t>
            </w:r>
          </w:p>
        </w:tc>
        <w:tc>
          <w:tcPr>
            <w:tcW w:w="1398" w:type="dxa"/>
            <w:shd w:val="clear" w:color="auto" w:fill="B4C6E7" w:themeFill="accent1" w:themeFillTint="66"/>
            <w:vAlign w:val="center"/>
          </w:tcPr>
          <w:p w14:paraId="0E53CB2B" w14:textId="77777777" w:rsidR="00420525" w:rsidRPr="00873509" w:rsidRDefault="00420525"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Substantially met</w:t>
            </w:r>
          </w:p>
        </w:tc>
        <w:tc>
          <w:tcPr>
            <w:tcW w:w="1052" w:type="dxa"/>
            <w:shd w:val="clear" w:color="auto" w:fill="B4C6E7" w:themeFill="accent1" w:themeFillTint="66"/>
            <w:vAlign w:val="center"/>
          </w:tcPr>
          <w:p w14:paraId="3FA5F51B" w14:textId="77777777" w:rsidR="00420525" w:rsidRPr="00873509" w:rsidRDefault="00420525"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Partially met</w:t>
            </w:r>
          </w:p>
        </w:tc>
        <w:tc>
          <w:tcPr>
            <w:tcW w:w="582" w:type="dxa"/>
            <w:shd w:val="clear" w:color="auto" w:fill="B4C6E7" w:themeFill="accent1" w:themeFillTint="66"/>
            <w:vAlign w:val="center"/>
          </w:tcPr>
          <w:p w14:paraId="5CB8E765" w14:textId="77777777" w:rsidR="00420525" w:rsidRPr="00873509" w:rsidRDefault="00420525"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Not met</w:t>
            </w:r>
          </w:p>
        </w:tc>
      </w:tr>
      <w:tr w:rsidR="00420525" w:rsidRPr="00873509" w14:paraId="1DC88EDF" w14:textId="77777777" w:rsidTr="00EB2F5B">
        <w:tc>
          <w:tcPr>
            <w:tcW w:w="10987" w:type="dxa"/>
            <w:gridSpan w:val="5"/>
          </w:tcPr>
          <w:p w14:paraId="47E4561E"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p>
        </w:tc>
      </w:tr>
      <w:tr w:rsidR="00420525" w:rsidRPr="00873509" w14:paraId="3CBE01C0" w14:textId="77777777" w:rsidTr="00EB2F5B">
        <w:tc>
          <w:tcPr>
            <w:tcW w:w="10987" w:type="dxa"/>
            <w:gridSpan w:val="5"/>
            <w:shd w:val="clear" w:color="auto" w:fill="FBE4D5" w:themeFill="accent2" w:themeFillTint="33"/>
          </w:tcPr>
          <w:p w14:paraId="321DCFEA"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Essential Drug Injection Practices</w:t>
            </w:r>
          </w:p>
        </w:tc>
      </w:tr>
      <w:tr w:rsidR="00420525" w:rsidRPr="00873509" w14:paraId="34FBC897" w14:textId="77777777" w:rsidTr="00873509">
        <w:tc>
          <w:tcPr>
            <w:tcW w:w="7225" w:type="dxa"/>
          </w:tcPr>
          <w:p w14:paraId="6055F000"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1. Essential Competencies for Injection of Immunization Agents and Other Injectable Substances </w:t>
            </w:r>
          </w:p>
        </w:tc>
        <w:tc>
          <w:tcPr>
            <w:tcW w:w="730" w:type="dxa"/>
          </w:tcPr>
          <w:p w14:paraId="5BE51441"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7E46DCCC"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052" w:type="dxa"/>
          </w:tcPr>
          <w:p w14:paraId="7F91807B"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0BFAF0FD"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r>
      <w:tr w:rsidR="00420525" w:rsidRPr="00873509" w14:paraId="42897D07" w14:textId="77777777" w:rsidTr="00873509">
        <w:tc>
          <w:tcPr>
            <w:tcW w:w="7225" w:type="dxa"/>
          </w:tcPr>
          <w:p w14:paraId="3A4B28EA"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2. Storage and Handling of Immunization Agents and Other Injectable Substances</w:t>
            </w:r>
          </w:p>
        </w:tc>
        <w:tc>
          <w:tcPr>
            <w:tcW w:w="730" w:type="dxa"/>
          </w:tcPr>
          <w:p w14:paraId="706D6D99"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3112898F"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052" w:type="dxa"/>
          </w:tcPr>
          <w:p w14:paraId="2F33F9E8"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780713A4"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r>
      <w:tr w:rsidR="00420525" w:rsidRPr="00873509" w14:paraId="4134A57C" w14:textId="77777777" w:rsidTr="00873509">
        <w:tc>
          <w:tcPr>
            <w:tcW w:w="7225" w:type="dxa"/>
          </w:tcPr>
          <w:p w14:paraId="2F8E5886"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3. Legal and Ethical Aspects of Administration of Drugs by Injection</w:t>
            </w:r>
          </w:p>
        </w:tc>
        <w:tc>
          <w:tcPr>
            <w:tcW w:w="730" w:type="dxa"/>
          </w:tcPr>
          <w:p w14:paraId="02E6E480"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6ED8B17A"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052" w:type="dxa"/>
          </w:tcPr>
          <w:p w14:paraId="0A1D9142"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2B5A45CD"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r>
      <w:tr w:rsidR="00420525" w:rsidRPr="00873509" w14:paraId="4B64D584" w14:textId="77777777" w:rsidTr="00EB2F5B">
        <w:tc>
          <w:tcPr>
            <w:tcW w:w="10987" w:type="dxa"/>
            <w:gridSpan w:val="5"/>
            <w:shd w:val="clear" w:color="auto" w:fill="FBE4D5" w:themeFill="accent2" w:themeFillTint="33"/>
          </w:tcPr>
          <w:p w14:paraId="1BBD61FD"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Immunization-Specific Competencies</w:t>
            </w:r>
          </w:p>
        </w:tc>
      </w:tr>
      <w:tr w:rsidR="00420525" w:rsidRPr="00873509" w14:paraId="134701E0" w14:textId="77777777" w:rsidTr="00873509">
        <w:tc>
          <w:tcPr>
            <w:tcW w:w="7225" w:type="dxa"/>
          </w:tcPr>
          <w:p w14:paraId="7660020A"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4. Documentation</w:t>
            </w:r>
          </w:p>
        </w:tc>
        <w:tc>
          <w:tcPr>
            <w:tcW w:w="730" w:type="dxa"/>
          </w:tcPr>
          <w:p w14:paraId="5C3B38B6"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66FB7A5A"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052" w:type="dxa"/>
          </w:tcPr>
          <w:p w14:paraId="5891BF89"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6A6DD9BC"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r>
      <w:tr w:rsidR="00420525" w:rsidRPr="00873509" w14:paraId="6DE1EE84" w14:textId="77777777" w:rsidTr="00873509">
        <w:tc>
          <w:tcPr>
            <w:tcW w:w="7225" w:type="dxa"/>
          </w:tcPr>
          <w:p w14:paraId="261FBC87"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5. Adverse Events Following Immunization</w:t>
            </w:r>
          </w:p>
        </w:tc>
        <w:tc>
          <w:tcPr>
            <w:tcW w:w="730" w:type="dxa"/>
          </w:tcPr>
          <w:p w14:paraId="2A904BD4"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7CB9D41C"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052" w:type="dxa"/>
          </w:tcPr>
          <w:p w14:paraId="000B3D0C"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4A31A709"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r>
      <w:tr w:rsidR="00420525" w:rsidRPr="00873509" w14:paraId="468616EE" w14:textId="77777777" w:rsidTr="00873509">
        <w:tc>
          <w:tcPr>
            <w:tcW w:w="7225" w:type="dxa"/>
          </w:tcPr>
          <w:p w14:paraId="0F883B29"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6. Communication</w:t>
            </w:r>
          </w:p>
        </w:tc>
        <w:tc>
          <w:tcPr>
            <w:tcW w:w="730" w:type="dxa"/>
          </w:tcPr>
          <w:p w14:paraId="78525B73"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0A8B3687"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052" w:type="dxa"/>
          </w:tcPr>
          <w:p w14:paraId="19B79450"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32C18E8A"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r>
      <w:tr w:rsidR="00420525" w:rsidRPr="00873509" w14:paraId="30918AD3" w14:textId="77777777" w:rsidTr="00873509">
        <w:tc>
          <w:tcPr>
            <w:tcW w:w="7225" w:type="dxa"/>
          </w:tcPr>
          <w:p w14:paraId="212A774A" w14:textId="77777777" w:rsidR="00420525" w:rsidRPr="00873509" w:rsidRDefault="00420525"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7. Population Health </w:t>
            </w:r>
          </w:p>
        </w:tc>
        <w:tc>
          <w:tcPr>
            <w:tcW w:w="730" w:type="dxa"/>
          </w:tcPr>
          <w:p w14:paraId="752F08A7"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286BE668"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1052" w:type="dxa"/>
          </w:tcPr>
          <w:p w14:paraId="4E72E172"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c>
          <w:tcPr>
            <w:tcW w:w="582" w:type="dxa"/>
          </w:tcPr>
          <w:p w14:paraId="283FBF10" w14:textId="77777777" w:rsidR="00420525" w:rsidRPr="00873509" w:rsidRDefault="00420525" w:rsidP="00EB2F5B">
            <w:pPr>
              <w:widowControl/>
              <w:autoSpaceDE/>
              <w:autoSpaceDN/>
              <w:adjustRightInd/>
              <w:jc w:val="center"/>
              <w:rPr>
                <w:rFonts w:asciiTheme="minorHAnsi" w:eastAsia="Times New Roman" w:hAnsiTheme="minorHAnsi" w:cstheme="minorHAnsi"/>
                <w:szCs w:val="22"/>
                <w:lang w:eastAsia="en-US"/>
              </w:rPr>
            </w:pPr>
          </w:p>
        </w:tc>
      </w:tr>
    </w:tbl>
    <w:p w14:paraId="0416A418" w14:textId="77777777" w:rsidR="00420525" w:rsidRPr="00873509" w:rsidRDefault="00420525" w:rsidP="00E0327E">
      <w:pPr>
        <w:rPr>
          <w:rFonts w:asciiTheme="minorHAnsi" w:hAnsiTheme="minorHAnsi" w:cstheme="minorHAnsi"/>
          <w:szCs w:val="22"/>
          <w:lang w:eastAsia="en-US"/>
        </w:rPr>
      </w:pPr>
    </w:p>
    <w:p w14:paraId="3A19528E" w14:textId="4341B3D5" w:rsidR="00E0327E" w:rsidRPr="00873509" w:rsidRDefault="008E4E23" w:rsidP="00E0327E">
      <w:pPr>
        <w:rPr>
          <w:rFonts w:asciiTheme="minorHAnsi" w:hAnsiTheme="minorHAnsi" w:cstheme="minorHAnsi"/>
          <w:szCs w:val="22"/>
          <w:lang w:eastAsia="en-US"/>
        </w:rPr>
      </w:pPr>
      <w:sdt>
        <w:sdtPr>
          <w:rPr>
            <w:rFonts w:asciiTheme="minorHAnsi" w:hAnsiTheme="minorHAnsi" w:cstheme="minorHAnsi"/>
            <w:szCs w:val="22"/>
            <w:lang w:eastAsia="en-US"/>
          </w:rPr>
          <w:id w:val="1458296426"/>
          <w14:checkbox>
            <w14:checked w14:val="0"/>
            <w14:checkedState w14:val="2612" w14:font="MS Gothic"/>
            <w14:uncheckedState w14:val="2610" w14:font="MS Gothic"/>
          </w14:checkbox>
        </w:sdtPr>
        <w:sdtEndPr/>
        <w:sdtContent>
          <w:r w:rsidR="00E0327E" w:rsidRPr="00873509">
            <w:rPr>
              <w:rFonts w:ascii="Segoe UI Symbol" w:eastAsia="MS Gothic" w:hAnsi="Segoe UI Symbol" w:cs="Segoe UI Symbol"/>
              <w:szCs w:val="22"/>
              <w:lang w:eastAsia="en-US"/>
            </w:rPr>
            <w:t>☐</w:t>
          </w:r>
        </w:sdtContent>
      </w:sdt>
      <w:r w:rsidR="00E0327E" w:rsidRPr="00873509">
        <w:rPr>
          <w:rFonts w:asciiTheme="minorHAnsi" w:hAnsiTheme="minorHAnsi" w:cstheme="minorHAnsi"/>
          <w:szCs w:val="22"/>
          <w:lang w:eastAsia="en-US"/>
        </w:rPr>
        <w:t xml:space="preserve"> Competency</w:t>
      </w:r>
      <w:r w:rsidR="000825E5">
        <w:rPr>
          <w:rFonts w:asciiTheme="minorHAnsi" w:hAnsiTheme="minorHAnsi" w:cstheme="minorHAnsi"/>
          <w:szCs w:val="22"/>
          <w:lang w:eastAsia="en-US"/>
        </w:rPr>
        <w:t xml:space="preserve"> </w:t>
      </w:r>
      <w:r w:rsidR="00E0327E" w:rsidRPr="00873509">
        <w:rPr>
          <w:rFonts w:asciiTheme="minorHAnsi" w:hAnsiTheme="minorHAnsi" w:cstheme="minorHAnsi"/>
          <w:szCs w:val="22"/>
          <w:lang w:eastAsia="en-US"/>
        </w:rPr>
        <w:t xml:space="preserve">mapped Accreditation for this </w:t>
      </w:r>
      <w:r w:rsidR="00E0327E" w:rsidRPr="00873509">
        <w:rPr>
          <w:rFonts w:asciiTheme="minorHAnsi" w:hAnsiTheme="minorHAnsi" w:cstheme="minorHAnsi"/>
          <w:szCs w:val="22"/>
          <w:u w:val="single"/>
          <w:lang w:eastAsia="en-US"/>
        </w:rPr>
        <w:t>revised</w:t>
      </w:r>
      <w:r w:rsidR="00E0327E" w:rsidRPr="00873509">
        <w:rPr>
          <w:rFonts w:asciiTheme="minorHAnsi" w:hAnsiTheme="minorHAnsi" w:cstheme="minorHAnsi"/>
          <w:szCs w:val="22"/>
          <w:lang w:eastAsia="en-US"/>
        </w:rPr>
        <w:t xml:space="preserve"> program is approved.</w:t>
      </w:r>
    </w:p>
    <w:p w14:paraId="7880D4CB" w14:textId="77777777" w:rsidR="00E0327E" w:rsidRPr="00873509" w:rsidRDefault="00E0327E" w:rsidP="00E0327E">
      <w:pPr>
        <w:rPr>
          <w:rFonts w:asciiTheme="minorHAnsi" w:hAnsiTheme="minorHAnsi" w:cstheme="minorHAnsi"/>
          <w:szCs w:val="22"/>
          <w:lang w:eastAsia="en-US"/>
        </w:rPr>
      </w:pPr>
    </w:p>
    <w:p w14:paraId="01706D54" w14:textId="77777777" w:rsidR="00E0327E" w:rsidRPr="00873509" w:rsidRDefault="00E0327E" w:rsidP="00E0327E">
      <w:pPr>
        <w:rPr>
          <w:rFonts w:asciiTheme="minorHAnsi" w:hAnsiTheme="minorHAnsi" w:cstheme="minorHAnsi"/>
          <w:szCs w:val="22"/>
          <w:lang w:eastAsia="en-US"/>
        </w:rPr>
      </w:pPr>
      <w:r w:rsidRPr="00873509">
        <w:rPr>
          <w:rFonts w:asciiTheme="minorHAnsi" w:eastAsia="Times New Roman" w:hAnsiTheme="minorHAnsi" w:cstheme="minorHAnsi"/>
          <w:szCs w:val="22"/>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7"/>
        <w:gridCol w:w="2833"/>
      </w:tblGrid>
      <w:tr w:rsidR="00E0327E" w:rsidRPr="00873509" w14:paraId="10EE3085" w14:textId="77777777" w:rsidTr="00EB2F5B">
        <w:tc>
          <w:tcPr>
            <w:tcW w:w="8118" w:type="dxa"/>
          </w:tcPr>
          <w:p w14:paraId="511EF37A"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p>
          <w:p w14:paraId="2B6F5F7F" w14:textId="0FC27F24" w:rsidR="00E0327E" w:rsidRDefault="00E0327E" w:rsidP="00EB2F5B">
            <w:pPr>
              <w:widowControl/>
              <w:autoSpaceDE/>
              <w:autoSpaceDN/>
              <w:adjustRightInd/>
              <w:jc w:val="center"/>
              <w:rPr>
                <w:rFonts w:asciiTheme="minorHAnsi" w:eastAsia="Times New Roman" w:hAnsiTheme="minorHAnsi" w:cstheme="minorHAnsi"/>
                <w:b/>
                <w:i/>
                <w:szCs w:val="22"/>
                <w:lang w:eastAsia="en-US"/>
              </w:rPr>
            </w:pPr>
          </w:p>
          <w:p w14:paraId="33943C74" w14:textId="77777777" w:rsidR="00873509" w:rsidRPr="00873509" w:rsidRDefault="00873509" w:rsidP="00EB2F5B">
            <w:pPr>
              <w:widowControl/>
              <w:autoSpaceDE/>
              <w:autoSpaceDN/>
              <w:adjustRightInd/>
              <w:jc w:val="center"/>
              <w:rPr>
                <w:rFonts w:asciiTheme="minorHAnsi" w:eastAsia="Times New Roman" w:hAnsiTheme="minorHAnsi" w:cstheme="minorHAnsi"/>
                <w:b/>
                <w:i/>
                <w:szCs w:val="22"/>
                <w:lang w:eastAsia="en-US"/>
              </w:rPr>
            </w:pPr>
          </w:p>
          <w:p w14:paraId="6AAF57B6"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p>
        </w:tc>
        <w:tc>
          <w:tcPr>
            <w:tcW w:w="2880" w:type="dxa"/>
            <w:vAlign w:val="center"/>
          </w:tcPr>
          <w:p w14:paraId="63C4D362"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p>
        </w:tc>
      </w:tr>
      <w:tr w:rsidR="00E0327E" w:rsidRPr="00873509" w14:paraId="7D1BC602" w14:textId="77777777" w:rsidTr="00EB2F5B">
        <w:tc>
          <w:tcPr>
            <w:tcW w:w="8118" w:type="dxa"/>
          </w:tcPr>
          <w:p w14:paraId="1CC81099"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r w:rsidRPr="00873509">
              <w:rPr>
                <w:rFonts w:asciiTheme="minorHAnsi" w:eastAsia="Times New Roman" w:hAnsiTheme="minorHAnsi" w:cstheme="minorHAnsi"/>
                <w:b/>
                <w:i/>
                <w:szCs w:val="22"/>
                <w:lang w:eastAsia="en-US"/>
              </w:rPr>
              <w:t>Signature of Expert Reviewer</w:t>
            </w:r>
          </w:p>
        </w:tc>
        <w:tc>
          <w:tcPr>
            <w:tcW w:w="2880" w:type="dxa"/>
          </w:tcPr>
          <w:p w14:paraId="42316C7D" w14:textId="77777777" w:rsidR="00E0327E" w:rsidRPr="00873509" w:rsidRDefault="00E0327E" w:rsidP="00EB2F5B">
            <w:pPr>
              <w:widowControl/>
              <w:autoSpaceDE/>
              <w:autoSpaceDN/>
              <w:adjustRightInd/>
              <w:jc w:val="center"/>
              <w:rPr>
                <w:rFonts w:asciiTheme="minorHAnsi" w:eastAsia="Times New Roman" w:hAnsiTheme="minorHAnsi" w:cstheme="minorHAnsi"/>
                <w:b/>
                <w:i/>
                <w:szCs w:val="22"/>
                <w:lang w:eastAsia="en-US"/>
              </w:rPr>
            </w:pPr>
            <w:r w:rsidRPr="00873509">
              <w:rPr>
                <w:rFonts w:asciiTheme="minorHAnsi" w:eastAsia="Times New Roman" w:hAnsiTheme="minorHAnsi" w:cstheme="minorHAnsi"/>
                <w:b/>
                <w:i/>
                <w:szCs w:val="22"/>
                <w:lang w:eastAsia="en-US"/>
              </w:rPr>
              <w:t>Date Signed</w:t>
            </w:r>
          </w:p>
        </w:tc>
      </w:tr>
    </w:tbl>
    <w:p w14:paraId="2D882952" w14:textId="77777777" w:rsidR="00E0327E" w:rsidRPr="00873509" w:rsidRDefault="00E0327E" w:rsidP="00E0327E">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b/>
          <w:szCs w:val="22"/>
          <w:lang w:eastAsia="en-US"/>
        </w:rPr>
        <w:t>Note</w:t>
      </w:r>
      <w:r w:rsidRPr="00873509">
        <w:rPr>
          <w:rFonts w:asciiTheme="minorHAnsi" w:eastAsia="Times New Roman" w:hAnsiTheme="minorHAnsi" w:cstheme="minorHAnsi"/>
          <w:szCs w:val="22"/>
          <w:lang w:eastAsia="en-US"/>
        </w:rPr>
        <w:t xml:space="preserve">: The Competency-mapped Accreditation Reviewer may digitally sign and submit this form in PDF format. </w:t>
      </w:r>
    </w:p>
    <w:p w14:paraId="5BA60C86" w14:textId="77777777" w:rsidR="00E0327E" w:rsidRPr="00873509" w:rsidRDefault="00E0327E" w:rsidP="00E0327E">
      <w:pPr>
        <w:rPr>
          <w:rFonts w:asciiTheme="minorHAnsi" w:hAnsiTheme="minorHAnsi" w:cstheme="minorHAnsi"/>
          <w:b/>
          <w:szCs w:val="22"/>
          <w:u w:val="single"/>
          <w:lang w:eastAsia="en-US"/>
        </w:rPr>
      </w:pPr>
    </w:p>
    <w:p w14:paraId="1D99C36F" w14:textId="77777777" w:rsidR="00873509" w:rsidRPr="00873509" w:rsidRDefault="00873509" w:rsidP="00E0327E">
      <w:pPr>
        <w:rPr>
          <w:rFonts w:asciiTheme="minorHAnsi" w:hAnsiTheme="minorHAnsi" w:cstheme="minorHAnsi"/>
          <w:b/>
          <w:szCs w:val="22"/>
          <w:u w:val="single"/>
          <w:lang w:eastAsia="en-US"/>
        </w:rPr>
      </w:pPr>
    </w:p>
    <w:p w14:paraId="256E1C0E" w14:textId="77777777" w:rsidR="00873509" w:rsidRDefault="00873509">
      <w:pPr>
        <w:widowControl/>
        <w:autoSpaceDE/>
        <w:autoSpaceDN/>
        <w:adjustRightInd/>
        <w:spacing w:after="160" w:line="259" w:lineRule="auto"/>
        <w:rPr>
          <w:rFonts w:asciiTheme="minorHAnsi" w:hAnsiTheme="minorHAnsi" w:cstheme="minorHAnsi"/>
          <w:b/>
          <w:szCs w:val="22"/>
          <w:u w:val="single"/>
          <w:lang w:eastAsia="en-US"/>
        </w:rPr>
      </w:pPr>
      <w:r>
        <w:rPr>
          <w:rFonts w:asciiTheme="minorHAnsi" w:hAnsiTheme="minorHAnsi" w:cstheme="minorHAnsi"/>
          <w:b/>
          <w:szCs w:val="22"/>
          <w:u w:val="single"/>
          <w:lang w:eastAsia="en-US"/>
        </w:rPr>
        <w:br w:type="page"/>
      </w:r>
    </w:p>
    <w:p w14:paraId="0C3B5370" w14:textId="58E006B4" w:rsidR="00E0327E" w:rsidRPr="00873509" w:rsidRDefault="00E0327E" w:rsidP="00873509">
      <w:pPr>
        <w:spacing w:after="120"/>
        <w:rPr>
          <w:rFonts w:asciiTheme="minorHAnsi" w:hAnsiTheme="minorHAnsi" w:cstheme="minorHAnsi"/>
          <w:b/>
          <w:szCs w:val="22"/>
          <w:u w:val="single"/>
          <w:lang w:eastAsia="en-US"/>
        </w:rPr>
      </w:pPr>
      <w:r w:rsidRPr="00873509">
        <w:rPr>
          <w:rFonts w:asciiTheme="minorHAnsi" w:hAnsiTheme="minorHAnsi" w:cstheme="minorHAnsi"/>
          <w:b/>
          <w:szCs w:val="22"/>
          <w:u w:val="single"/>
          <w:lang w:eastAsia="en-US"/>
        </w:rPr>
        <w:lastRenderedPageBreak/>
        <w:t>Revised version – Accreditation NOT approved</w:t>
      </w:r>
    </w:p>
    <w:p w14:paraId="5AFCB299" w14:textId="347FFD09" w:rsidR="00E0327E" w:rsidRPr="00873509" w:rsidRDefault="00E0327E" w:rsidP="00E0327E">
      <w:pPr>
        <w:rPr>
          <w:rFonts w:asciiTheme="minorHAnsi" w:hAnsiTheme="minorHAnsi" w:cstheme="minorHAnsi"/>
          <w:szCs w:val="22"/>
          <w:lang w:eastAsia="en-US"/>
        </w:rPr>
      </w:pPr>
      <w:r w:rsidRPr="00873509">
        <w:rPr>
          <w:rFonts w:asciiTheme="minorHAnsi" w:hAnsiTheme="minorHAnsi" w:cstheme="minorHAnsi"/>
          <w:szCs w:val="22"/>
          <w:lang w:eastAsia="en-US"/>
        </w:rPr>
        <w:t xml:space="preserve">This is to confirm that I have reviewed the </w:t>
      </w:r>
      <w:r w:rsidRPr="00873509">
        <w:rPr>
          <w:rFonts w:asciiTheme="minorHAnsi" w:hAnsiTheme="minorHAnsi" w:cstheme="minorHAnsi"/>
          <w:szCs w:val="22"/>
          <w:u w:val="single"/>
          <w:lang w:eastAsia="en-US"/>
        </w:rPr>
        <w:t>revised</w:t>
      </w:r>
      <w:r w:rsidRPr="00873509">
        <w:rPr>
          <w:rFonts w:asciiTheme="minorHAnsi" w:hAnsiTheme="minorHAnsi" w:cstheme="minorHAnsi"/>
          <w:szCs w:val="22"/>
          <w:lang w:eastAsia="en-US"/>
        </w:rPr>
        <w:t xml:space="preserve"> program identified on page 1 of this application to determine the extent to which the revised program satisfied the </w:t>
      </w:r>
      <w:r w:rsidR="00155A67">
        <w:rPr>
          <w:rFonts w:asciiTheme="minorHAnsi" w:hAnsiTheme="minorHAnsi" w:cstheme="minorHAnsi"/>
          <w:szCs w:val="22"/>
          <w:lang w:eastAsia="en-US"/>
        </w:rPr>
        <w:t>7</w:t>
      </w:r>
      <w:r w:rsidRPr="00873509">
        <w:rPr>
          <w:rFonts w:asciiTheme="minorHAnsi" w:hAnsiTheme="minorHAnsi" w:cstheme="minorHAnsi"/>
          <w:szCs w:val="22"/>
          <w:lang w:eastAsia="en-US"/>
        </w:rPr>
        <w:t xml:space="preserve"> requisite competencies, as outlined in the competency-mapped accreditation review rubric, and determined the extent to which it has met them, as summarized in the table below.</w:t>
      </w:r>
    </w:p>
    <w:p w14:paraId="2B5C794A" w14:textId="0C3717CF" w:rsidR="00E0327E" w:rsidRDefault="00E0327E" w:rsidP="00E0327E">
      <w:pPr>
        <w:widowControl/>
        <w:autoSpaceDE/>
        <w:autoSpaceDN/>
        <w:adjustRightInd/>
        <w:rPr>
          <w:rFonts w:asciiTheme="minorHAnsi" w:eastAsia="Times New Roman" w:hAnsiTheme="minorHAnsi" w:cstheme="minorHAnsi"/>
          <w:szCs w:val="22"/>
          <w:lang w:eastAsia="en-US"/>
        </w:rPr>
      </w:pPr>
    </w:p>
    <w:tbl>
      <w:tblPr>
        <w:tblStyle w:val="TableGrid"/>
        <w:tblW w:w="10987" w:type="dxa"/>
        <w:tblLook w:val="04A0" w:firstRow="1" w:lastRow="0" w:firstColumn="1" w:lastColumn="0" w:noHBand="0" w:noVBand="1"/>
      </w:tblPr>
      <w:tblGrid>
        <w:gridCol w:w="7330"/>
        <w:gridCol w:w="648"/>
        <w:gridCol w:w="1398"/>
        <w:gridCol w:w="972"/>
        <w:gridCol w:w="639"/>
      </w:tblGrid>
      <w:tr w:rsidR="00873509" w:rsidRPr="00873509" w14:paraId="71E43F03" w14:textId="77777777" w:rsidTr="00873509">
        <w:trPr>
          <w:tblHeader/>
        </w:trPr>
        <w:tc>
          <w:tcPr>
            <w:tcW w:w="7366" w:type="dxa"/>
            <w:shd w:val="clear" w:color="auto" w:fill="B4C6E7" w:themeFill="accent1" w:themeFillTint="66"/>
            <w:vAlign w:val="center"/>
          </w:tcPr>
          <w:p w14:paraId="2755930D" w14:textId="77777777" w:rsidR="00873509" w:rsidRPr="00873509" w:rsidRDefault="00873509"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Competency</w:t>
            </w:r>
          </w:p>
        </w:tc>
        <w:tc>
          <w:tcPr>
            <w:tcW w:w="612" w:type="dxa"/>
            <w:shd w:val="clear" w:color="auto" w:fill="B4C6E7" w:themeFill="accent1" w:themeFillTint="66"/>
            <w:vAlign w:val="center"/>
          </w:tcPr>
          <w:p w14:paraId="18F72AF3" w14:textId="77777777" w:rsidR="00873509" w:rsidRPr="00873509" w:rsidRDefault="00873509"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Fully met</w:t>
            </w:r>
          </w:p>
        </w:tc>
        <w:tc>
          <w:tcPr>
            <w:tcW w:w="1398" w:type="dxa"/>
            <w:shd w:val="clear" w:color="auto" w:fill="B4C6E7" w:themeFill="accent1" w:themeFillTint="66"/>
            <w:vAlign w:val="center"/>
          </w:tcPr>
          <w:p w14:paraId="5D37675B" w14:textId="77777777" w:rsidR="00873509" w:rsidRPr="00873509" w:rsidRDefault="00873509"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Substantially met</w:t>
            </w:r>
          </w:p>
        </w:tc>
        <w:tc>
          <w:tcPr>
            <w:tcW w:w="972" w:type="dxa"/>
            <w:shd w:val="clear" w:color="auto" w:fill="B4C6E7" w:themeFill="accent1" w:themeFillTint="66"/>
            <w:vAlign w:val="center"/>
          </w:tcPr>
          <w:p w14:paraId="318503A9" w14:textId="77777777" w:rsidR="00873509" w:rsidRPr="00873509" w:rsidRDefault="00873509"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Partially met</w:t>
            </w:r>
          </w:p>
        </w:tc>
        <w:tc>
          <w:tcPr>
            <w:tcW w:w="639" w:type="dxa"/>
            <w:shd w:val="clear" w:color="auto" w:fill="B4C6E7" w:themeFill="accent1" w:themeFillTint="66"/>
            <w:vAlign w:val="center"/>
          </w:tcPr>
          <w:p w14:paraId="56EA3446" w14:textId="77777777" w:rsidR="00873509" w:rsidRPr="00873509" w:rsidRDefault="00873509" w:rsidP="00EB2F5B">
            <w:pPr>
              <w:widowControl/>
              <w:autoSpaceDE/>
              <w:autoSpaceDN/>
              <w:adjustRightInd/>
              <w:jc w:val="center"/>
              <w:rPr>
                <w:rFonts w:asciiTheme="minorHAnsi" w:eastAsia="Times New Roman" w:hAnsiTheme="minorHAnsi" w:cstheme="minorHAnsi"/>
                <w:b/>
                <w:szCs w:val="22"/>
                <w:lang w:eastAsia="en-US"/>
              </w:rPr>
            </w:pPr>
            <w:r w:rsidRPr="00873509">
              <w:rPr>
                <w:rFonts w:asciiTheme="minorHAnsi" w:eastAsia="Times New Roman" w:hAnsiTheme="minorHAnsi" w:cstheme="minorHAnsi"/>
                <w:b/>
                <w:szCs w:val="22"/>
                <w:lang w:eastAsia="en-US"/>
              </w:rPr>
              <w:t>Not met</w:t>
            </w:r>
          </w:p>
        </w:tc>
      </w:tr>
      <w:tr w:rsidR="00873509" w:rsidRPr="00873509" w14:paraId="5D04B595" w14:textId="77777777" w:rsidTr="00EB2F5B">
        <w:tc>
          <w:tcPr>
            <w:tcW w:w="10987" w:type="dxa"/>
            <w:gridSpan w:val="5"/>
          </w:tcPr>
          <w:p w14:paraId="5C525145"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p>
        </w:tc>
      </w:tr>
      <w:tr w:rsidR="00873509" w:rsidRPr="00873509" w14:paraId="3E0B857B" w14:textId="77777777" w:rsidTr="00EB2F5B">
        <w:tc>
          <w:tcPr>
            <w:tcW w:w="10987" w:type="dxa"/>
            <w:gridSpan w:val="5"/>
            <w:shd w:val="clear" w:color="auto" w:fill="FBE4D5" w:themeFill="accent2" w:themeFillTint="33"/>
          </w:tcPr>
          <w:p w14:paraId="18B6F617"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Essential Drug Injection Practices</w:t>
            </w:r>
          </w:p>
        </w:tc>
      </w:tr>
      <w:tr w:rsidR="00873509" w:rsidRPr="00873509" w14:paraId="63845B50" w14:textId="77777777" w:rsidTr="00873509">
        <w:tc>
          <w:tcPr>
            <w:tcW w:w="7366" w:type="dxa"/>
          </w:tcPr>
          <w:p w14:paraId="5B0C9134"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1. Essential Competencies for Injection of Immunization Agents and Other Injectable Substances </w:t>
            </w:r>
          </w:p>
        </w:tc>
        <w:tc>
          <w:tcPr>
            <w:tcW w:w="612" w:type="dxa"/>
          </w:tcPr>
          <w:p w14:paraId="0C2B69B6"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78831B38"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58B824B6"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639" w:type="dxa"/>
          </w:tcPr>
          <w:p w14:paraId="2B652D37"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r>
      <w:tr w:rsidR="00873509" w:rsidRPr="00873509" w14:paraId="7843407F" w14:textId="77777777" w:rsidTr="00873509">
        <w:tc>
          <w:tcPr>
            <w:tcW w:w="7366" w:type="dxa"/>
          </w:tcPr>
          <w:p w14:paraId="67AFFF13"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2. Storage and Handling of Immunization Agents and Other Injectable Substances</w:t>
            </w:r>
          </w:p>
        </w:tc>
        <w:tc>
          <w:tcPr>
            <w:tcW w:w="612" w:type="dxa"/>
          </w:tcPr>
          <w:p w14:paraId="65D97522"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626F9582"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6DC7753D"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639" w:type="dxa"/>
          </w:tcPr>
          <w:p w14:paraId="17E99D46"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r>
      <w:tr w:rsidR="00873509" w:rsidRPr="00873509" w14:paraId="5B5ECC2D" w14:textId="77777777" w:rsidTr="00873509">
        <w:tc>
          <w:tcPr>
            <w:tcW w:w="7366" w:type="dxa"/>
          </w:tcPr>
          <w:p w14:paraId="470E3F93"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3. Legal and Ethical Aspects of Administration of Drugs by Injection</w:t>
            </w:r>
          </w:p>
        </w:tc>
        <w:tc>
          <w:tcPr>
            <w:tcW w:w="612" w:type="dxa"/>
          </w:tcPr>
          <w:p w14:paraId="08A9B290"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7133EEB7"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7059C95B"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639" w:type="dxa"/>
          </w:tcPr>
          <w:p w14:paraId="3F8E9109"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r>
      <w:tr w:rsidR="00873509" w:rsidRPr="00873509" w14:paraId="4A8127F1" w14:textId="77777777" w:rsidTr="00EB2F5B">
        <w:tc>
          <w:tcPr>
            <w:tcW w:w="10987" w:type="dxa"/>
            <w:gridSpan w:val="5"/>
            <w:shd w:val="clear" w:color="auto" w:fill="FBE4D5" w:themeFill="accent2" w:themeFillTint="33"/>
          </w:tcPr>
          <w:p w14:paraId="5ECBC63E"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Immunization-Specific Competencies</w:t>
            </w:r>
          </w:p>
        </w:tc>
      </w:tr>
      <w:tr w:rsidR="00873509" w:rsidRPr="00873509" w14:paraId="6F028FCF" w14:textId="77777777" w:rsidTr="00873509">
        <w:tc>
          <w:tcPr>
            <w:tcW w:w="7366" w:type="dxa"/>
          </w:tcPr>
          <w:p w14:paraId="57E62636"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4. Documentation</w:t>
            </w:r>
          </w:p>
        </w:tc>
        <w:tc>
          <w:tcPr>
            <w:tcW w:w="612" w:type="dxa"/>
          </w:tcPr>
          <w:p w14:paraId="3354C168"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558C79D0"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092A01E6"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639" w:type="dxa"/>
          </w:tcPr>
          <w:p w14:paraId="2B978629"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r>
      <w:tr w:rsidR="00873509" w:rsidRPr="00873509" w14:paraId="27D0EAFC" w14:textId="77777777" w:rsidTr="00873509">
        <w:tc>
          <w:tcPr>
            <w:tcW w:w="7366" w:type="dxa"/>
          </w:tcPr>
          <w:p w14:paraId="5053EBE3"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5. Adverse Events Following Immunization</w:t>
            </w:r>
          </w:p>
        </w:tc>
        <w:tc>
          <w:tcPr>
            <w:tcW w:w="612" w:type="dxa"/>
          </w:tcPr>
          <w:p w14:paraId="3E8D4EB0"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4E108D01"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6BFE3BBF"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639" w:type="dxa"/>
          </w:tcPr>
          <w:p w14:paraId="13470D2B"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r>
      <w:tr w:rsidR="00873509" w:rsidRPr="00873509" w14:paraId="449B2341" w14:textId="77777777" w:rsidTr="00873509">
        <w:tc>
          <w:tcPr>
            <w:tcW w:w="7366" w:type="dxa"/>
          </w:tcPr>
          <w:p w14:paraId="14D3A083"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6. Communication</w:t>
            </w:r>
          </w:p>
        </w:tc>
        <w:tc>
          <w:tcPr>
            <w:tcW w:w="612" w:type="dxa"/>
          </w:tcPr>
          <w:p w14:paraId="15C188B3"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3CA5FCF7"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46E66393"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639" w:type="dxa"/>
          </w:tcPr>
          <w:p w14:paraId="0F86E20F"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r>
      <w:tr w:rsidR="00873509" w:rsidRPr="00873509" w14:paraId="32C0896B" w14:textId="77777777" w:rsidTr="00873509">
        <w:tc>
          <w:tcPr>
            <w:tcW w:w="7366" w:type="dxa"/>
          </w:tcPr>
          <w:p w14:paraId="0EA44B3C" w14:textId="77777777" w:rsidR="00873509" w:rsidRPr="00873509" w:rsidRDefault="00873509" w:rsidP="00EB2F5B">
            <w:pPr>
              <w:widowControl/>
              <w:autoSpaceDE/>
              <w:autoSpaceDN/>
              <w:adjustRightInd/>
              <w:rPr>
                <w:rFonts w:asciiTheme="minorHAnsi" w:eastAsia="Times New Roman" w:hAnsiTheme="minorHAnsi" w:cstheme="minorHAnsi"/>
                <w:szCs w:val="22"/>
                <w:lang w:eastAsia="en-US"/>
              </w:rPr>
            </w:pPr>
            <w:r w:rsidRPr="00873509">
              <w:rPr>
                <w:rFonts w:asciiTheme="minorHAnsi" w:eastAsia="Times New Roman" w:hAnsiTheme="minorHAnsi" w:cstheme="minorHAnsi"/>
                <w:szCs w:val="22"/>
                <w:lang w:eastAsia="en-US"/>
              </w:rPr>
              <w:t xml:space="preserve">7. Population Health </w:t>
            </w:r>
          </w:p>
        </w:tc>
        <w:tc>
          <w:tcPr>
            <w:tcW w:w="612" w:type="dxa"/>
          </w:tcPr>
          <w:p w14:paraId="4FE6EF5F"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1398" w:type="dxa"/>
          </w:tcPr>
          <w:p w14:paraId="697A00A7"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972" w:type="dxa"/>
          </w:tcPr>
          <w:p w14:paraId="0877EB27"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c>
          <w:tcPr>
            <w:tcW w:w="639" w:type="dxa"/>
          </w:tcPr>
          <w:p w14:paraId="7B84DA88" w14:textId="77777777" w:rsidR="00873509" w:rsidRPr="00873509" w:rsidRDefault="00873509" w:rsidP="00EB2F5B">
            <w:pPr>
              <w:widowControl/>
              <w:autoSpaceDE/>
              <w:autoSpaceDN/>
              <w:adjustRightInd/>
              <w:jc w:val="center"/>
              <w:rPr>
                <w:rFonts w:asciiTheme="minorHAnsi" w:eastAsia="Times New Roman" w:hAnsiTheme="minorHAnsi" w:cstheme="minorHAnsi"/>
                <w:szCs w:val="22"/>
                <w:lang w:eastAsia="en-US"/>
              </w:rPr>
            </w:pPr>
          </w:p>
        </w:tc>
      </w:tr>
    </w:tbl>
    <w:p w14:paraId="3899280E" w14:textId="66A28257" w:rsidR="00873509" w:rsidRDefault="00873509" w:rsidP="00E0327E">
      <w:pPr>
        <w:widowControl/>
        <w:autoSpaceDE/>
        <w:autoSpaceDN/>
        <w:adjustRightInd/>
        <w:rPr>
          <w:rFonts w:asciiTheme="minorHAnsi" w:eastAsia="Times New Roman" w:hAnsiTheme="minorHAnsi" w:cstheme="minorHAnsi"/>
          <w:szCs w:val="22"/>
          <w:lang w:eastAsia="en-US"/>
        </w:rPr>
      </w:pPr>
    </w:p>
    <w:p w14:paraId="60B30C6C" w14:textId="46BD16D5" w:rsidR="00E0327E" w:rsidRPr="00873509" w:rsidRDefault="008E4E23" w:rsidP="00E0327E">
      <w:pPr>
        <w:rPr>
          <w:rFonts w:asciiTheme="minorHAnsi" w:hAnsiTheme="minorHAnsi" w:cstheme="minorHAnsi"/>
          <w:szCs w:val="22"/>
          <w:lang w:eastAsia="en-US"/>
        </w:rPr>
      </w:pPr>
      <w:sdt>
        <w:sdtPr>
          <w:rPr>
            <w:rFonts w:asciiTheme="minorHAnsi" w:hAnsiTheme="minorHAnsi" w:cstheme="minorHAnsi"/>
            <w:szCs w:val="22"/>
            <w:lang w:eastAsia="en-US"/>
          </w:rPr>
          <w:id w:val="1725717683"/>
          <w14:checkbox>
            <w14:checked w14:val="0"/>
            <w14:checkedState w14:val="2612" w14:font="MS Gothic"/>
            <w14:uncheckedState w14:val="2610" w14:font="MS Gothic"/>
          </w14:checkbox>
        </w:sdtPr>
        <w:sdtEndPr/>
        <w:sdtContent>
          <w:r w:rsidR="00E0327E" w:rsidRPr="00873509">
            <w:rPr>
              <w:rFonts w:ascii="Segoe UI Symbol" w:eastAsia="MS Gothic" w:hAnsi="Segoe UI Symbol" w:cs="Segoe UI Symbol"/>
              <w:szCs w:val="22"/>
              <w:lang w:eastAsia="en-US"/>
            </w:rPr>
            <w:t>☐</w:t>
          </w:r>
        </w:sdtContent>
      </w:sdt>
      <w:r w:rsidR="00E0327E" w:rsidRPr="00873509">
        <w:rPr>
          <w:rFonts w:asciiTheme="minorHAnsi" w:hAnsiTheme="minorHAnsi" w:cstheme="minorHAnsi"/>
          <w:szCs w:val="22"/>
          <w:lang w:eastAsia="en-US"/>
        </w:rPr>
        <w:t xml:space="preserve"> Competency</w:t>
      </w:r>
      <w:r w:rsidR="000825E5">
        <w:rPr>
          <w:rFonts w:asciiTheme="minorHAnsi" w:hAnsiTheme="minorHAnsi" w:cstheme="minorHAnsi"/>
          <w:szCs w:val="22"/>
          <w:lang w:eastAsia="en-US"/>
        </w:rPr>
        <w:t xml:space="preserve"> </w:t>
      </w:r>
      <w:r w:rsidR="00E0327E" w:rsidRPr="00873509">
        <w:rPr>
          <w:rFonts w:asciiTheme="minorHAnsi" w:hAnsiTheme="minorHAnsi" w:cstheme="minorHAnsi"/>
          <w:szCs w:val="22"/>
          <w:lang w:eastAsia="en-US"/>
        </w:rPr>
        <w:t xml:space="preserve">mapped Accreditation for this </w:t>
      </w:r>
      <w:r w:rsidR="00E0327E" w:rsidRPr="00873509">
        <w:rPr>
          <w:rFonts w:asciiTheme="minorHAnsi" w:hAnsiTheme="minorHAnsi" w:cstheme="minorHAnsi"/>
          <w:szCs w:val="22"/>
          <w:u w:val="single"/>
          <w:lang w:eastAsia="en-US"/>
        </w:rPr>
        <w:t>revised</w:t>
      </w:r>
      <w:r w:rsidR="00E0327E" w:rsidRPr="00873509">
        <w:rPr>
          <w:rFonts w:asciiTheme="minorHAnsi" w:hAnsiTheme="minorHAnsi" w:cstheme="minorHAnsi"/>
          <w:szCs w:val="22"/>
          <w:lang w:eastAsia="en-US"/>
        </w:rPr>
        <w:t xml:space="preserve"> program is </w:t>
      </w:r>
      <w:r w:rsidR="00E0327E" w:rsidRPr="00873509">
        <w:rPr>
          <w:rFonts w:asciiTheme="minorHAnsi" w:hAnsiTheme="minorHAnsi" w:cstheme="minorHAnsi"/>
          <w:b/>
          <w:szCs w:val="22"/>
          <w:lang w:eastAsia="en-US"/>
        </w:rPr>
        <w:t>NOT</w:t>
      </w:r>
      <w:r w:rsidR="00E0327E" w:rsidRPr="00873509">
        <w:rPr>
          <w:rFonts w:asciiTheme="minorHAnsi" w:hAnsiTheme="minorHAnsi" w:cstheme="minorHAnsi"/>
          <w:szCs w:val="22"/>
          <w:lang w:eastAsia="en-US"/>
        </w:rPr>
        <w:t xml:space="preserve"> approved.</w:t>
      </w:r>
    </w:p>
    <w:p w14:paraId="4FF06DC4" w14:textId="77777777" w:rsidR="00E0327E" w:rsidRPr="00873509" w:rsidRDefault="00E0327E" w:rsidP="00E0327E">
      <w:pPr>
        <w:rPr>
          <w:rFonts w:asciiTheme="minorHAnsi" w:hAnsiTheme="minorHAnsi" w:cstheme="minorHAnsi"/>
          <w:szCs w:val="22"/>
          <w:lang w:eastAsia="en-US"/>
        </w:rPr>
      </w:pPr>
    </w:p>
    <w:p w14:paraId="67278827" w14:textId="77777777" w:rsidR="00E0327E" w:rsidRPr="00873509" w:rsidRDefault="00E0327E" w:rsidP="006F618B">
      <w:pPr>
        <w:widowControl/>
        <w:autoSpaceDE/>
        <w:autoSpaceDN/>
        <w:adjustRightInd/>
        <w:spacing w:after="120"/>
        <w:rPr>
          <w:rFonts w:asciiTheme="minorHAnsi" w:hAnsiTheme="minorHAnsi" w:cstheme="minorHAnsi"/>
          <w:szCs w:val="22"/>
        </w:rPr>
      </w:pPr>
    </w:p>
    <w:sectPr w:rsidR="00E0327E" w:rsidRPr="00873509" w:rsidSect="00FE0FBA">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BD0FC" w14:textId="77777777" w:rsidR="008E4E23" w:rsidRDefault="008E4E23" w:rsidP="00FE0FBA">
      <w:r>
        <w:separator/>
      </w:r>
    </w:p>
  </w:endnote>
  <w:endnote w:type="continuationSeparator" w:id="0">
    <w:p w14:paraId="27ACD512" w14:textId="77777777" w:rsidR="008E4E23" w:rsidRDefault="008E4E23" w:rsidP="00FE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023911"/>
      <w:docPartObj>
        <w:docPartGallery w:val="Page Numbers (Bottom of Page)"/>
        <w:docPartUnique/>
      </w:docPartObj>
    </w:sdtPr>
    <w:sdtEndPr>
      <w:rPr>
        <w:rFonts w:asciiTheme="minorHAnsi" w:hAnsiTheme="minorHAnsi" w:cstheme="minorHAnsi"/>
        <w:sz w:val="20"/>
      </w:rPr>
    </w:sdtEndPr>
    <w:sdtContent>
      <w:sdt>
        <w:sdtPr>
          <w:id w:val="-1769616900"/>
          <w:docPartObj>
            <w:docPartGallery w:val="Page Numbers (Top of Page)"/>
            <w:docPartUnique/>
          </w:docPartObj>
        </w:sdtPr>
        <w:sdtEndPr>
          <w:rPr>
            <w:rFonts w:asciiTheme="minorHAnsi" w:hAnsiTheme="minorHAnsi" w:cstheme="minorHAnsi"/>
            <w:sz w:val="20"/>
          </w:rPr>
        </w:sdtEndPr>
        <w:sdtContent>
          <w:p w14:paraId="7B4150BF" w14:textId="51B60DBF" w:rsidR="00F30182" w:rsidRPr="00F30182" w:rsidRDefault="00F30182">
            <w:pPr>
              <w:pStyle w:val="Footer"/>
              <w:jc w:val="right"/>
              <w:rPr>
                <w:rFonts w:asciiTheme="minorHAnsi" w:hAnsiTheme="minorHAnsi" w:cstheme="minorHAnsi"/>
                <w:sz w:val="20"/>
              </w:rPr>
            </w:pPr>
            <w:r w:rsidRPr="00F30182">
              <w:rPr>
                <w:rFonts w:asciiTheme="minorHAnsi" w:hAnsiTheme="minorHAnsi" w:cstheme="minorHAnsi"/>
                <w:sz w:val="20"/>
              </w:rPr>
              <w:t xml:space="preserve">Page </w:t>
            </w:r>
            <w:r w:rsidRPr="00F30182">
              <w:rPr>
                <w:rFonts w:asciiTheme="minorHAnsi" w:hAnsiTheme="minorHAnsi" w:cstheme="minorHAnsi"/>
                <w:b/>
                <w:bCs/>
                <w:sz w:val="20"/>
              </w:rPr>
              <w:fldChar w:fldCharType="begin"/>
            </w:r>
            <w:r w:rsidRPr="00F30182">
              <w:rPr>
                <w:rFonts w:asciiTheme="minorHAnsi" w:hAnsiTheme="minorHAnsi" w:cstheme="minorHAnsi"/>
                <w:b/>
                <w:bCs/>
                <w:sz w:val="20"/>
              </w:rPr>
              <w:instrText xml:space="preserve"> PAGE </w:instrText>
            </w:r>
            <w:r w:rsidRPr="00F30182">
              <w:rPr>
                <w:rFonts w:asciiTheme="minorHAnsi" w:hAnsiTheme="minorHAnsi" w:cstheme="minorHAnsi"/>
                <w:b/>
                <w:bCs/>
                <w:sz w:val="20"/>
              </w:rPr>
              <w:fldChar w:fldCharType="separate"/>
            </w:r>
            <w:r w:rsidRPr="00F30182">
              <w:rPr>
                <w:rFonts w:asciiTheme="minorHAnsi" w:hAnsiTheme="minorHAnsi" w:cstheme="minorHAnsi"/>
                <w:b/>
                <w:bCs/>
                <w:noProof/>
                <w:sz w:val="20"/>
              </w:rPr>
              <w:t>2</w:t>
            </w:r>
            <w:r w:rsidRPr="00F30182">
              <w:rPr>
                <w:rFonts w:asciiTheme="minorHAnsi" w:hAnsiTheme="minorHAnsi" w:cstheme="minorHAnsi"/>
                <w:b/>
                <w:bCs/>
                <w:sz w:val="20"/>
              </w:rPr>
              <w:fldChar w:fldCharType="end"/>
            </w:r>
            <w:r w:rsidRPr="00F30182">
              <w:rPr>
                <w:rFonts w:asciiTheme="minorHAnsi" w:hAnsiTheme="minorHAnsi" w:cstheme="minorHAnsi"/>
                <w:sz w:val="20"/>
              </w:rPr>
              <w:t xml:space="preserve"> of </w:t>
            </w:r>
            <w:r w:rsidRPr="00F30182">
              <w:rPr>
                <w:rFonts w:asciiTheme="minorHAnsi" w:hAnsiTheme="minorHAnsi" w:cstheme="minorHAnsi"/>
                <w:b/>
                <w:bCs/>
                <w:sz w:val="20"/>
              </w:rPr>
              <w:fldChar w:fldCharType="begin"/>
            </w:r>
            <w:r w:rsidRPr="00F30182">
              <w:rPr>
                <w:rFonts w:asciiTheme="minorHAnsi" w:hAnsiTheme="minorHAnsi" w:cstheme="minorHAnsi"/>
                <w:b/>
                <w:bCs/>
                <w:sz w:val="20"/>
              </w:rPr>
              <w:instrText xml:space="preserve"> NUMPAGES  </w:instrText>
            </w:r>
            <w:r w:rsidRPr="00F30182">
              <w:rPr>
                <w:rFonts w:asciiTheme="minorHAnsi" w:hAnsiTheme="minorHAnsi" w:cstheme="minorHAnsi"/>
                <w:b/>
                <w:bCs/>
                <w:sz w:val="20"/>
              </w:rPr>
              <w:fldChar w:fldCharType="separate"/>
            </w:r>
            <w:r w:rsidRPr="00F30182">
              <w:rPr>
                <w:rFonts w:asciiTheme="minorHAnsi" w:hAnsiTheme="minorHAnsi" w:cstheme="minorHAnsi"/>
                <w:b/>
                <w:bCs/>
                <w:noProof/>
                <w:sz w:val="20"/>
              </w:rPr>
              <w:t>2</w:t>
            </w:r>
            <w:r w:rsidRPr="00F30182">
              <w:rPr>
                <w:rFonts w:asciiTheme="minorHAnsi" w:hAnsiTheme="minorHAnsi" w:cstheme="minorHAnsi"/>
                <w:b/>
                <w:bCs/>
                <w:sz w:val="20"/>
              </w:rPr>
              <w:fldChar w:fldCharType="end"/>
            </w:r>
          </w:p>
        </w:sdtContent>
      </w:sdt>
    </w:sdtContent>
  </w:sdt>
  <w:p w14:paraId="70672214" w14:textId="77777777" w:rsidR="004B6B8D" w:rsidRDefault="004B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B5C1" w14:textId="77777777" w:rsidR="008E4E23" w:rsidRDefault="008E4E23" w:rsidP="00FE0FBA">
      <w:r>
        <w:separator/>
      </w:r>
    </w:p>
  </w:footnote>
  <w:footnote w:type="continuationSeparator" w:id="0">
    <w:p w14:paraId="4B6658D9" w14:textId="77777777" w:rsidR="008E4E23" w:rsidRDefault="008E4E23" w:rsidP="00FE0FBA">
      <w:r>
        <w:continuationSeparator/>
      </w:r>
    </w:p>
  </w:footnote>
  <w:footnote w:id="1">
    <w:p w14:paraId="5714CA90" w14:textId="1562FF89" w:rsidR="004B6B8D" w:rsidRPr="00FE2E32" w:rsidRDefault="004B6B8D">
      <w:pPr>
        <w:pStyle w:val="FootnoteText"/>
        <w:rPr>
          <w:lang w:val="en-CA"/>
        </w:rPr>
      </w:pPr>
      <w:r>
        <w:rPr>
          <w:rStyle w:val="FootnoteReference"/>
        </w:rPr>
        <w:footnoteRef/>
      </w:r>
      <w:r>
        <w:t xml:space="preserve"> </w:t>
      </w:r>
      <w:r w:rsidRPr="00FE2E32">
        <w:rPr>
          <w:rFonts w:asciiTheme="minorHAnsi" w:hAnsiTheme="minorHAnsi" w:cstheme="minorHAnsi"/>
        </w:rPr>
        <w:t xml:space="preserve">NAPRA. </w:t>
      </w:r>
      <w:r w:rsidRPr="00FE2E32">
        <w:rPr>
          <w:rFonts w:asciiTheme="minorHAnsi" w:hAnsiTheme="minorHAnsi" w:cstheme="minorHAnsi"/>
          <w:i/>
          <w:iCs/>
          <w:sz w:val="18"/>
          <w:szCs w:val="18"/>
          <w:lang w:val="en-CA"/>
        </w:rPr>
        <w:t>Supplemental Competencies on Injection for Canadian Pharmacists</w:t>
      </w:r>
      <w:r w:rsidRPr="00FE2E32">
        <w:rPr>
          <w:rFonts w:asciiTheme="minorHAnsi" w:hAnsiTheme="minorHAnsi" w:cstheme="minorHAnsi"/>
          <w:sz w:val="18"/>
          <w:szCs w:val="18"/>
          <w:lang w:val="en-CA"/>
        </w:rPr>
        <w:t>. Available: https://</w:t>
      </w:r>
      <w:r w:rsidRPr="00FE2E32">
        <w:rPr>
          <w:rFonts w:asciiTheme="minorHAnsi" w:hAnsiTheme="minorHAnsi" w:cstheme="minorHAnsi"/>
          <w:sz w:val="18"/>
          <w:szCs w:val="18"/>
        </w:rPr>
        <w:t xml:space="preserve"> </w:t>
      </w:r>
      <w:r w:rsidRPr="00FE2E32">
        <w:rPr>
          <w:rFonts w:asciiTheme="minorHAnsi" w:hAnsiTheme="minorHAnsi" w:cstheme="minorHAnsi"/>
          <w:sz w:val="18"/>
          <w:szCs w:val="18"/>
          <w:lang w:val="en-CA"/>
        </w:rPr>
        <w:t>napra.ca/pharmacists/supplemental-competencies-injection</w:t>
      </w:r>
      <w:r w:rsidR="00474551">
        <w:rPr>
          <w:rFonts w:asciiTheme="minorHAnsi" w:hAnsiTheme="minorHAnsi" w:cstheme="minorHAnsi"/>
          <w:sz w:val="18"/>
          <w:szCs w:val="18"/>
          <w:lang w:val="en-CA"/>
        </w:rPr>
        <w:t>.</w:t>
      </w:r>
    </w:p>
  </w:footnote>
  <w:footnote w:id="2">
    <w:p w14:paraId="50CD59CC" w14:textId="10C87FD1" w:rsidR="004B6B8D" w:rsidRPr="00E60628" w:rsidRDefault="004B6B8D" w:rsidP="00147C5F">
      <w:pPr>
        <w:pStyle w:val="FootnoteText"/>
        <w:rPr>
          <w:rFonts w:asciiTheme="minorHAnsi" w:hAnsiTheme="minorHAnsi" w:cstheme="minorHAnsi"/>
        </w:rPr>
      </w:pPr>
      <w:r w:rsidRPr="00E60628">
        <w:rPr>
          <w:rStyle w:val="FootnoteReference"/>
          <w:rFonts w:asciiTheme="minorHAnsi" w:hAnsiTheme="minorHAnsi" w:cstheme="minorHAnsi"/>
          <w:sz w:val="18"/>
          <w:szCs w:val="18"/>
        </w:rPr>
        <w:footnoteRef/>
      </w:r>
      <w:r w:rsidRPr="00E60628">
        <w:rPr>
          <w:rFonts w:asciiTheme="minorHAnsi" w:hAnsiTheme="minorHAnsi" w:cstheme="minorHAnsi"/>
          <w:sz w:val="18"/>
          <w:szCs w:val="18"/>
        </w:rPr>
        <w:t xml:space="preserve"> CCCEP. </w:t>
      </w:r>
      <w:r w:rsidRPr="00E60628">
        <w:rPr>
          <w:rFonts w:asciiTheme="minorHAnsi" w:hAnsiTheme="minorHAnsi" w:cstheme="minorHAnsi"/>
          <w:i/>
          <w:sz w:val="18"/>
          <w:szCs w:val="18"/>
        </w:rPr>
        <w:t>Policy on the Accreditation of Continuing Education Certificate Programs</w:t>
      </w:r>
      <w:r w:rsidRPr="00E60628">
        <w:rPr>
          <w:rFonts w:asciiTheme="minorHAnsi" w:hAnsiTheme="minorHAnsi" w:cstheme="minorHAnsi"/>
          <w:sz w:val="18"/>
          <w:szCs w:val="18"/>
        </w:rPr>
        <w:t xml:space="preserve">. Available: </w:t>
      </w:r>
      <w:hyperlink r:id="rId1" w:history="1">
        <w:r w:rsidRPr="00E60628">
          <w:rPr>
            <w:rStyle w:val="Hyperlink"/>
            <w:rFonts w:asciiTheme="minorHAnsi" w:hAnsiTheme="minorHAnsi" w:cstheme="minorHAnsi"/>
            <w:sz w:val="18"/>
            <w:szCs w:val="18"/>
          </w:rPr>
          <w:t>https://www.cccep.ca/ckfinder/userfiles/files/PR-03%20Policy%20Accreditation%20Certificate%20Programs%202014-11-27.pdf</w:t>
        </w:r>
      </w:hyperlink>
      <w:r w:rsidRPr="00E60628">
        <w:rPr>
          <w:rFonts w:asciiTheme="minorHAnsi" w:hAnsiTheme="minorHAnsi" w:cstheme="minorHAnsi"/>
          <w:sz w:val="18"/>
          <w:szCs w:val="18"/>
        </w:rPr>
        <w:t>.</w:t>
      </w:r>
      <w:r w:rsidRPr="00E60628">
        <w:rPr>
          <w:rFonts w:asciiTheme="minorHAnsi" w:hAnsiTheme="minorHAnsi" w:cstheme="minorHAnsi"/>
          <w:sz w:val="22"/>
          <w:szCs w:val="22"/>
        </w:rPr>
        <w:t xml:space="preserve">  </w:t>
      </w:r>
    </w:p>
  </w:footnote>
  <w:footnote w:id="3">
    <w:p w14:paraId="658F9490" w14:textId="7F7CF743" w:rsidR="00B85EF3" w:rsidRPr="00B975EC" w:rsidRDefault="00B85EF3">
      <w:pPr>
        <w:pStyle w:val="FootnoteText"/>
        <w:rPr>
          <w:lang w:val="en-CA"/>
        </w:rPr>
      </w:pPr>
      <w:r>
        <w:rPr>
          <w:rStyle w:val="FootnoteReference"/>
        </w:rPr>
        <w:footnoteRef/>
      </w:r>
      <w:r>
        <w:t xml:space="preserve"> </w:t>
      </w:r>
      <w:r w:rsidRPr="00B85EF3">
        <w:rPr>
          <w:rFonts w:asciiTheme="minorHAnsi" w:hAnsiTheme="minorHAnsi" w:cstheme="minorHAnsi"/>
          <w:sz w:val="18"/>
          <w:szCs w:val="18"/>
        </w:rPr>
        <w:t xml:space="preserve">Public Health Agency of Canada. 2008. </w:t>
      </w:r>
      <w:r w:rsidRPr="00B85EF3">
        <w:rPr>
          <w:rFonts w:asciiTheme="minorHAnsi" w:hAnsiTheme="minorHAnsi" w:cstheme="minorHAnsi"/>
          <w:i/>
          <w:sz w:val="18"/>
          <w:szCs w:val="18"/>
        </w:rPr>
        <w:t>Immunization Competencies for Health Professionals</w:t>
      </w:r>
      <w:r w:rsidRPr="00B85EF3">
        <w:rPr>
          <w:rFonts w:asciiTheme="minorHAnsi" w:hAnsiTheme="minorHAnsi" w:cstheme="minorHAnsi"/>
          <w:sz w:val="18"/>
          <w:szCs w:val="18"/>
        </w:rPr>
        <w:t xml:space="preserve">. </w:t>
      </w:r>
      <w:r w:rsidRPr="00B85EF3">
        <w:rPr>
          <w:rFonts w:asciiTheme="minorHAnsi" w:hAnsiTheme="minorHAnsi" w:cstheme="minorHAnsi"/>
          <w:sz w:val="18"/>
          <w:szCs w:val="18"/>
          <w:lang w:val="fr-CA"/>
        </w:rPr>
        <w:t>Page 36.</w:t>
      </w:r>
      <w:r w:rsidRPr="00B85EF3">
        <w:rPr>
          <w:rFonts w:asciiTheme="minorHAnsi" w:hAnsiTheme="minorHAnsi" w:cstheme="minorHAnsi"/>
          <w:sz w:val="18"/>
          <w:szCs w:val="18"/>
          <w:lang w:val="en-CA"/>
        </w:rPr>
        <w:t xml:space="preserve"> Available</w:t>
      </w:r>
      <w:r w:rsidRPr="00B85EF3">
        <w:rPr>
          <w:rFonts w:asciiTheme="minorHAnsi" w:hAnsiTheme="minorHAnsi" w:cstheme="minorHAnsi"/>
          <w:sz w:val="18"/>
          <w:szCs w:val="18"/>
          <w:lang w:val="fr-CA"/>
        </w:rPr>
        <w:t xml:space="preserve">: </w:t>
      </w:r>
      <w:hyperlink r:id="rId2" w:history="1">
        <w:r w:rsidR="00B975EC" w:rsidRPr="00A6428D">
          <w:rPr>
            <w:rStyle w:val="Hyperlink"/>
            <w:rFonts w:asciiTheme="minorHAnsi" w:eastAsia="Times New Roman" w:hAnsiTheme="minorHAnsi" w:cstheme="minorHAnsi"/>
            <w:sz w:val="18"/>
            <w:szCs w:val="18"/>
            <w:lang w:val="x-none" w:eastAsia="en-US"/>
          </w:rPr>
          <w:t>http</w:t>
        </w:r>
        <w:r w:rsidR="00B975EC" w:rsidRPr="00A6428D">
          <w:rPr>
            <w:rStyle w:val="Hyperlink"/>
            <w:rFonts w:asciiTheme="minorHAnsi" w:eastAsia="Times New Roman" w:hAnsiTheme="minorHAnsi" w:cstheme="minorHAnsi"/>
            <w:sz w:val="18"/>
            <w:szCs w:val="18"/>
            <w:lang w:val="en-CA" w:eastAsia="en-US"/>
          </w:rPr>
          <w:t>s</w:t>
        </w:r>
        <w:r w:rsidR="00B975EC" w:rsidRPr="00A6428D">
          <w:rPr>
            <w:rStyle w:val="Hyperlink"/>
            <w:rFonts w:asciiTheme="minorHAnsi" w:eastAsia="Times New Roman" w:hAnsiTheme="minorHAnsi" w:cstheme="minorHAnsi"/>
            <w:sz w:val="18"/>
            <w:szCs w:val="18"/>
            <w:lang w:val="x-none" w:eastAsia="en-US"/>
          </w:rPr>
          <w:t>://www.phac-aspc.gc.ca/im/</w:t>
        </w:r>
        <w:r w:rsidR="00B975EC" w:rsidRPr="00A6428D">
          <w:rPr>
            <w:rStyle w:val="Hyperlink"/>
            <w:rFonts w:asciiTheme="minorHAnsi" w:eastAsia="Times New Roman" w:hAnsiTheme="minorHAnsi" w:cstheme="minorHAnsi"/>
            <w:sz w:val="18"/>
            <w:szCs w:val="18"/>
            <w:lang w:val="en-CA" w:eastAsia="en-US"/>
          </w:rPr>
          <w:t>pdf/</w:t>
        </w:r>
        <w:r w:rsidR="00B975EC" w:rsidRPr="00A6428D">
          <w:rPr>
            <w:rStyle w:val="Hyperlink"/>
            <w:rFonts w:asciiTheme="minorHAnsi" w:eastAsia="Times New Roman" w:hAnsiTheme="minorHAnsi" w:cstheme="minorHAnsi"/>
            <w:sz w:val="18"/>
            <w:szCs w:val="18"/>
            <w:lang w:val="x-none" w:eastAsia="en-US"/>
          </w:rPr>
          <w:t>ic</w:t>
        </w:r>
        <w:r w:rsidR="00B975EC" w:rsidRPr="00A6428D">
          <w:rPr>
            <w:rStyle w:val="Hyperlink"/>
            <w:rFonts w:asciiTheme="minorHAnsi" w:eastAsia="Times New Roman" w:hAnsiTheme="minorHAnsi" w:cstheme="minorHAnsi"/>
            <w:sz w:val="18"/>
            <w:szCs w:val="18"/>
            <w:lang w:val="en-CA" w:eastAsia="en-US"/>
          </w:rPr>
          <w:t>hp-cips-eng</w:t>
        </w:r>
        <w:r w:rsidR="00B975EC" w:rsidRPr="00A6428D">
          <w:rPr>
            <w:rStyle w:val="Hyperlink"/>
            <w:rFonts w:asciiTheme="minorHAnsi" w:eastAsia="Times New Roman" w:hAnsiTheme="minorHAnsi" w:cstheme="minorHAnsi"/>
            <w:sz w:val="18"/>
            <w:szCs w:val="18"/>
            <w:lang w:val="x-none" w:eastAsia="en-US"/>
          </w:rPr>
          <w:t>.p</w:t>
        </w:r>
        <w:r w:rsidR="00B975EC" w:rsidRPr="00A6428D">
          <w:rPr>
            <w:rStyle w:val="Hyperlink"/>
            <w:rFonts w:asciiTheme="minorHAnsi" w:eastAsia="Times New Roman" w:hAnsiTheme="minorHAnsi" w:cstheme="minorHAnsi"/>
            <w:sz w:val="18"/>
            <w:szCs w:val="18"/>
            <w:lang w:val="en-CA" w:eastAsia="en-US"/>
          </w:rPr>
          <w:t>df</w:t>
        </w:r>
      </w:hyperlink>
    </w:p>
  </w:footnote>
  <w:footnote w:id="4">
    <w:p w14:paraId="2904A276" w14:textId="77777777" w:rsidR="004B6B8D" w:rsidRPr="00E60628" w:rsidRDefault="004B6B8D" w:rsidP="00FE0FBA">
      <w:pPr>
        <w:pStyle w:val="FootnoteText"/>
        <w:rPr>
          <w:rFonts w:asciiTheme="minorHAnsi" w:hAnsiTheme="minorHAnsi" w:cstheme="minorHAnsi"/>
          <w:sz w:val="18"/>
          <w:szCs w:val="18"/>
        </w:rPr>
      </w:pPr>
      <w:r w:rsidRPr="00E60628">
        <w:rPr>
          <w:rStyle w:val="FootnoteReference"/>
          <w:rFonts w:asciiTheme="minorHAnsi" w:hAnsiTheme="minorHAnsi" w:cstheme="minorHAnsi"/>
          <w:sz w:val="18"/>
          <w:szCs w:val="18"/>
        </w:rPr>
        <w:footnoteRef/>
      </w:r>
      <w:r w:rsidRPr="00E60628">
        <w:rPr>
          <w:rFonts w:asciiTheme="minorHAnsi" w:hAnsiTheme="minorHAnsi" w:cstheme="minorHAnsi"/>
          <w:sz w:val="18"/>
          <w:szCs w:val="18"/>
        </w:rPr>
        <w:t xml:space="preserve"> In the context of this document, </w:t>
      </w:r>
      <w:r w:rsidRPr="00E60628">
        <w:rPr>
          <w:rFonts w:asciiTheme="minorHAnsi" w:hAnsiTheme="minorHAnsi" w:cstheme="minorHAnsi"/>
          <w:i/>
          <w:sz w:val="18"/>
          <w:szCs w:val="18"/>
        </w:rPr>
        <w:t>substance</w:t>
      </w:r>
      <w:r w:rsidRPr="00E60628">
        <w:rPr>
          <w:rFonts w:asciiTheme="minorHAnsi" w:hAnsiTheme="minorHAnsi" w:cstheme="minorHAnsi"/>
          <w:sz w:val="18"/>
          <w:szCs w:val="18"/>
        </w:rPr>
        <w:t xml:space="preserve"> should be read as the definition of a drug under the </w:t>
      </w:r>
      <w:r w:rsidRPr="00E60628">
        <w:rPr>
          <w:rFonts w:asciiTheme="minorHAnsi" w:hAnsiTheme="minorHAnsi" w:cstheme="minorHAnsi"/>
          <w:i/>
          <w:sz w:val="18"/>
          <w:szCs w:val="18"/>
        </w:rPr>
        <w:t>Food and Drug Act (FDA)</w:t>
      </w:r>
      <w:r w:rsidRPr="00E60628">
        <w:rPr>
          <w:rFonts w:asciiTheme="minorHAnsi" w:hAnsiTheme="minorHAnsi" w:cstheme="minorHAnsi"/>
          <w:sz w:val="18"/>
          <w:szCs w:val="18"/>
        </w:rPr>
        <w:t xml:space="preserve"> which includes among other things all drugs in Schedule D (e.g. blood products). According to the FDA, a drug includes any substance or mixture of substances manufactured, sold or represented for use in:</w:t>
      </w:r>
    </w:p>
    <w:p w14:paraId="31D94808" w14:textId="77777777" w:rsidR="004B6B8D" w:rsidRPr="00E60628" w:rsidRDefault="004B6B8D" w:rsidP="00FE0FBA">
      <w:pPr>
        <w:pStyle w:val="FootnoteText"/>
        <w:numPr>
          <w:ilvl w:val="0"/>
          <w:numId w:val="4"/>
        </w:numPr>
        <w:autoSpaceDE/>
        <w:autoSpaceDN/>
        <w:adjustRightInd/>
        <w:rPr>
          <w:rFonts w:asciiTheme="minorHAnsi" w:hAnsiTheme="minorHAnsi" w:cstheme="minorHAnsi"/>
          <w:sz w:val="18"/>
          <w:szCs w:val="18"/>
        </w:rPr>
      </w:pPr>
      <w:r w:rsidRPr="00E60628">
        <w:rPr>
          <w:rFonts w:asciiTheme="minorHAnsi" w:hAnsiTheme="minorHAnsi" w:cstheme="minorHAnsi"/>
          <w:sz w:val="18"/>
          <w:szCs w:val="18"/>
        </w:rPr>
        <w:t>the diagnosis, treatment, mitigation or prevention of a disease, disorder, abnormal physical state, or the symptoms thereof in man or animal</w:t>
      </w:r>
    </w:p>
    <w:p w14:paraId="77AD3976" w14:textId="77777777" w:rsidR="004B6B8D" w:rsidRPr="00E60628" w:rsidRDefault="004B6B8D" w:rsidP="00FE0FBA">
      <w:pPr>
        <w:pStyle w:val="FootnoteText"/>
        <w:numPr>
          <w:ilvl w:val="0"/>
          <w:numId w:val="4"/>
        </w:numPr>
        <w:autoSpaceDE/>
        <w:autoSpaceDN/>
        <w:adjustRightInd/>
        <w:rPr>
          <w:rFonts w:asciiTheme="minorHAnsi" w:hAnsiTheme="minorHAnsi" w:cstheme="minorHAnsi"/>
          <w:sz w:val="18"/>
          <w:szCs w:val="18"/>
        </w:rPr>
      </w:pPr>
      <w:r w:rsidRPr="00E60628">
        <w:rPr>
          <w:rFonts w:asciiTheme="minorHAnsi" w:hAnsiTheme="minorHAnsi" w:cstheme="minorHAnsi"/>
          <w:sz w:val="18"/>
          <w:szCs w:val="18"/>
        </w:rPr>
        <w:t xml:space="preserve">restoring, correcting or modifying organic functions in man or animal, or </w:t>
      </w:r>
    </w:p>
    <w:p w14:paraId="4B826CE9" w14:textId="77777777" w:rsidR="004B6B8D" w:rsidRPr="00E60628" w:rsidRDefault="004B6B8D" w:rsidP="00FE0FBA">
      <w:pPr>
        <w:pStyle w:val="FootnoteText"/>
        <w:numPr>
          <w:ilvl w:val="0"/>
          <w:numId w:val="4"/>
        </w:numPr>
        <w:autoSpaceDE/>
        <w:autoSpaceDN/>
        <w:adjustRightInd/>
        <w:rPr>
          <w:rFonts w:asciiTheme="minorHAnsi" w:hAnsiTheme="minorHAnsi" w:cstheme="minorHAnsi"/>
        </w:rPr>
      </w:pPr>
      <w:r w:rsidRPr="00E846FA">
        <w:rPr>
          <w:rFonts w:asciiTheme="minorHAnsi" w:hAnsiTheme="minorHAnsi" w:cstheme="minorHAnsi"/>
          <w:sz w:val="18"/>
          <w:szCs w:val="18"/>
        </w:rPr>
        <w:t>disinfection in premises in which food is manufactured, prepared or kept [From NAPRA, Competency 15 document]</w:t>
      </w:r>
    </w:p>
  </w:footnote>
  <w:footnote w:id="5">
    <w:p w14:paraId="040ABA81" w14:textId="6941074E" w:rsidR="004B6B8D" w:rsidRPr="00FE2E32" w:rsidRDefault="004B6B8D">
      <w:pPr>
        <w:pStyle w:val="FootnoteText"/>
        <w:rPr>
          <w:lang w:val="en-CA"/>
        </w:rPr>
      </w:pPr>
      <w:r>
        <w:rPr>
          <w:rStyle w:val="FootnoteReference"/>
        </w:rPr>
        <w:footnoteRef/>
      </w:r>
      <w:r>
        <w:t xml:space="preserve"> </w:t>
      </w:r>
      <w:r w:rsidRPr="00E60628">
        <w:rPr>
          <w:rFonts w:asciiTheme="minorHAnsi" w:hAnsiTheme="minorHAnsi" w:cstheme="minorHAnsi"/>
          <w:sz w:val="18"/>
          <w:szCs w:val="18"/>
        </w:rPr>
        <w:t>Identify Module(s)/Section(s) and Learning objective(s) number. Example: M-3 LO-2 for Module 3, Learning objective 3.</w:t>
      </w:r>
    </w:p>
  </w:footnote>
  <w:footnote w:id="6">
    <w:p w14:paraId="74B18B96" w14:textId="19100F12" w:rsidR="004B6B8D" w:rsidRPr="009067C5" w:rsidRDefault="004B6B8D">
      <w:pPr>
        <w:pStyle w:val="FootnoteText"/>
        <w:rPr>
          <w:lang w:val="en-CA"/>
        </w:rPr>
      </w:pPr>
      <w:r>
        <w:rPr>
          <w:rStyle w:val="FootnoteReference"/>
        </w:rPr>
        <w:footnoteRef/>
      </w:r>
      <w:r>
        <w:t xml:space="preserve"> </w:t>
      </w:r>
      <w:bookmarkStart w:id="1" w:name="_Hlk44283126"/>
      <w:r w:rsidRPr="00E60628">
        <w:rPr>
          <w:rFonts w:asciiTheme="minorHAnsi" w:hAnsiTheme="minorHAnsi" w:cstheme="minorHAnsi"/>
          <w:sz w:val="18"/>
          <w:szCs w:val="18"/>
        </w:rPr>
        <w:t>Identify the section or module (including page numbers) where the content relating to the objective may be found.</w:t>
      </w:r>
      <w:bookmarkEnd w:id="1"/>
    </w:p>
  </w:footnote>
  <w:footnote w:id="7">
    <w:p w14:paraId="071E4D61" w14:textId="1976436C" w:rsidR="004B6B8D" w:rsidRPr="009067C5" w:rsidRDefault="004B6B8D">
      <w:pPr>
        <w:pStyle w:val="FootnoteText"/>
        <w:rPr>
          <w:lang w:val="en-CA"/>
        </w:rPr>
      </w:pPr>
      <w:r>
        <w:rPr>
          <w:rStyle w:val="FootnoteReference"/>
        </w:rPr>
        <w:footnoteRef/>
      </w:r>
      <w:r w:rsidRPr="009067C5">
        <w:rPr>
          <w:rFonts w:asciiTheme="minorHAnsi" w:hAnsiTheme="minorHAnsi" w:cstheme="minorHAnsi"/>
        </w:rPr>
        <w:t xml:space="preserve"> </w:t>
      </w:r>
      <w:r w:rsidRPr="009067C5">
        <w:rPr>
          <w:rFonts w:asciiTheme="minorHAnsi" w:hAnsiTheme="minorHAnsi" w:cstheme="minorHAnsi"/>
          <w:sz w:val="18"/>
          <w:szCs w:val="18"/>
        </w:rPr>
        <w:t>Identify the module or section (include the page numbers) where the content may be found.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62B"/>
    <w:multiLevelType w:val="multilevel"/>
    <w:tmpl w:val="494ECC2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CF199A"/>
    <w:multiLevelType w:val="multilevel"/>
    <w:tmpl w:val="580C1D98"/>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46639"/>
    <w:multiLevelType w:val="multilevel"/>
    <w:tmpl w:val="2F74FC4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C4B5475"/>
    <w:multiLevelType w:val="hybridMultilevel"/>
    <w:tmpl w:val="CB1693E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D51148E"/>
    <w:multiLevelType w:val="multilevel"/>
    <w:tmpl w:val="A67ED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EC0118"/>
    <w:multiLevelType w:val="hybridMultilevel"/>
    <w:tmpl w:val="7C7C0F82"/>
    <w:lvl w:ilvl="0" w:tplc="9F7AB67E">
      <w:start w:val="1"/>
      <w:numFmt w:val="lowerLetter"/>
      <w:lvlText w:val="%1."/>
      <w:lvlJc w:val="left"/>
      <w:pPr>
        <w:ind w:left="720" w:hanging="360"/>
      </w:pPr>
      <w:rPr>
        <w:rFonts w:ascii="Arial" w:hAnsi="Arial"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D379E"/>
    <w:multiLevelType w:val="multilevel"/>
    <w:tmpl w:val="B1E060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4D2371"/>
    <w:multiLevelType w:val="multilevel"/>
    <w:tmpl w:val="A6326150"/>
    <w:lvl w:ilvl="0">
      <w:start w:val="1"/>
      <w:numFmt w:val="lowerLetter"/>
      <w:lvlText w:val="%1)"/>
      <w:lvlJc w:val="left"/>
      <w:pPr>
        <w:ind w:left="72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BB775D2"/>
    <w:multiLevelType w:val="multilevel"/>
    <w:tmpl w:val="A67ED3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0D2EF0"/>
    <w:multiLevelType w:val="hybridMultilevel"/>
    <w:tmpl w:val="263C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F8406A"/>
    <w:multiLevelType w:val="multilevel"/>
    <w:tmpl w:val="E59ACC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2771B3"/>
    <w:multiLevelType w:val="hybridMultilevel"/>
    <w:tmpl w:val="77BCD8AE"/>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EA0620A"/>
    <w:multiLevelType w:val="hybridMultilevel"/>
    <w:tmpl w:val="D104153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A45123"/>
    <w:multiLevelType w:val="hybridMultilevel"/>
    <w:tmpl w:val="CB24D83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91777C7"/>
    <w:multiLevelType w:val="multilevel"/>
    <w:tmpl w:val="7986A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644027"/>
    <w:multiLevelType w:val="multilevel"/>
    <w:tmpl w:val="C2026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92BC6"/>
    <w:multiLevelType w:val="multilevel"/>
    <w:tmpl w:val="A67ED3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573DFE"/>
    <w:multiLevelType w:val="multilevel"/>
    <w:tmpl w:val="8D8A5488"/>
    <w:lvl w:ilvl="0">
      <w:start w:val="5"/>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D1B3E02"/>
    <w:multiLevelType w:val="hybridMultilevel"/>
    <w:tmpl w:val="33C44452"/>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65251A0"/>
    <w:multiLevelType w:val="multilevel"/>
    <w:tmpl w:val="73F62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0562A9"/>
    <w:multiLevelType w:val="hybridMultilevel"/>
    <w:tmpl w:val="7776907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1A41A1C"/>
    <w:multiLevelType w:val="multilevel"/>
    <w:tmpl w:val="A67ED3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8E3512"/>
    <w:multiLevelType w:val="multilevel"/>
    <w:tmpl w:val="4A74DB48"/>
    <w:lvl w:ilvl="0">
      <w:start w:val="1"/>
      <w:numFmt w:val="decimal"/>
      <w:lvlText w:val="%1"/>
      <w:lvlJc w:val="left"/>
      <w:pPr>
        <w:ind w:left="435" w:hanging="435"/>
      </w:pPr>
      <w:rPr>
        <w:rFonts w:eastAsia="Arial" w:hint="default"/>
      </w:rPr>
    </w:lvl>
    <w:lvl w:ilvl="1">
      <w:start w:val="3"/>
      <w:numFmt w:val="decimal"/>
      <w:lvlText w:val="%1.%2"/>
      <w:lvlJc w:val="left"/>
      <w:pPr>
        <w:ind w:left="660" w:hanging="435"/>
      </w:pPr>
      <w:rPr>
        <w:rFonts w:eastAsia="Arial" w:hint="default"/>
      </w:rPr>
    </w:lvl>
    <w:lvl w:ilvl="2">
      <w:start w:val="3"/>
      <w:numFmt w:val="decimal"/>
      <w:lvlText w:val="%1.%2.%3"/>
      <w:lvlJc w:val="left"/>
      <w:pPr>
        <w:ind w:left="1170" w:hanging="720"/>
      </w:pPr>
      <w:rPr>
        <w:rFonts w:eastAsia="Arial" w:hint="default"/>
      </w:rPr>
    </w:lvl>
    <w:lvl w:ilvl="3">
      <w:start w:val="1"/>
      <w:numFmt w:val="decimal"/>
      <w:lvlText w:val="%1.%2.%3.%4"/>
      <w:lvlJc w:val="left"/>
      <w:pPr>
        <w:ind w:left="1395" w:hanging="720"/>
      </w:pPr>
      <w:rPr>
        <w:rFonts w:eastAsia="Arial" w:hint="default"/>
      </w:rPr>
    </w:lvl>
    <w:lvl w:ilvl="4">
      <w:start w:val="1"/>
      <w:numFmt w:val="decimal"/>
      <w:lvlText w:val="%1.%2.%3.%4.%5"/>
      <w:lvlJc w:val="left"/>
      <w:pPr>
        <w:ind w:left="1980" w:hanging="1080"/>
      </w:pPr>
      <w:rPr>
        <w:rFonts w:eastAsia="Arial" w:hint="default"/>
      </w:rPr>
    </w:lvl>
    <w:lvl w:ilvl="5">
      <w:start w:val="1"/>
      <w:numFmt w:val="decimal"/>
      <w:lvlText w:val="%1.%2.%3.%4.%5.%6"/>
      <w:lvlJc w:val="left"/>
      <w:pPr>
        <w:ind w:left="2205" w:hanging="1080"/>
      </w:pPr>
      <w:rPr>
        <w:rFonts w:eastAsia="Arial" w:hint="default"/>
      </w:rPr>
    </w:lvl>
    <w:lvl w:ilvl="6">
      <w:start w:val="1"/>
      <w:numFmt w:val="decimal"/>
      <w:lvlText w:val="%1.%2.%3.%4.%5.%6.%7"/>
      <w:lvlJc w:val="left"/>
      <w:pPr>
        <w:ind w:left="2790" w:hanging="1440"/>
      </w:pPr>
      <w:rPr>
        <w:rFonts w:eastAsia="Arial" w:hint="default"/>
      </w:rPr>
    </w:lvl>
    <w:lvl w:ilvl="7">
      <w:start w:val="1"/>
      <w:numFmt w:val="decimal"/>
      <w:lvlText w:val="%1.%2.%3.%4.%5.%6.%7.%8"/>
      <w:lvlJc w:val="left"/>
      <w:pPr>
        <w:ind w:left="3015" w:hanging="1440"/>
      </w:pPr>
      <w:rPr>
        <w:rFonts w:eastAsia="Arial" w:hint="default"/>
      </w:rPr>
    </w:lvl>
    <w:lvl w:ilvl="8">
      <w:start w:val="1"/>
      <w:numFmt w:val="decimal"/>
      <w:lvlText w:val="%1.%2.%3.%4.%5.%6.%7.%8.%9"/>
      <w:lvlJc w:val="left"/>
      <w:pPr>
        <w:ind w:left="3240" w:hanging="1440"/>
      </w:pPr>
      <w:rPr>
        <w:rFonts w:eastAsia="Arial" w:hint="default"/>
      </w:rPr>
    </w:lvl>
  </w:abstractNum>
  <w:abstractNum w:abstractNumId="27" w15:restartNumberingAfterBreak="0">
    <w:nsid w:val="629A7807"/>
    <w:multiLevelType w:val="multilevel"/>
    <w:tmpl w:val="E63E7C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923B60"/>
    <w:multiLevelType w:val="multilevel"/>
    <w:tmpl w:val="1CBA74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C5D7289"/>
    <w:multiLevelType w:val="multilevel"/>
    <w:tmpl w:val="A67ED3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7D3BE5"/>
    <w:multiLevelType w:val="hybridMultilevel"/>
    <w:tmpl w:val="ECD677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6216B5"/>
    <w:multiLevelType w:val="multilevel"/>
    <w:tmpl w:val="1E643B8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5017D80"/>
    <w:multiLevelType w:val="hybridMultilevel"/>
    <w:tmpl w:val="DB76BA8C"/>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B803507"/>
    <w:multiLevelType w:val="multilevel"/>
    <w:tmpl w:val="F4922A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232665"/>
    <w:multiLevelType w:val="hybridMultilevel"/>
    <w:tmpl w:val="4CD4EB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F7207C1"/>
    <w:multiLevelType w:val="multilevel"/>
    <w:tmpl w:val="DAA46BB0"/>
    <w:lvl w:ilvl="0">
      <w:start w:val="3"/>
      <w:numFmt w:val="decimal"/>
      <w:lvlText w:val="%1."/>
      <w:lvlJc w:val="left"/>
      <w:pPr>
        <w:ind w:left="360" w:hanging="360"/>
      </w:pPr>
      <w:rPr>
        <w:rFonts w:hint="default"/>
        <w:b/>
        <w:bCs/>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35"/>
  </w:num>
  <w:num w:numId="3">
    <w:abstractNumId w:val="30"/>
  </w:num>
  <w:num w:numId="4">
    <w:abstractNumId w:val="7"/>
  </w:num>
  <w:num w:numId="5">
    <w:abstractNumId w:val="13"/>
  </w:num>
  <w:num w:numId="6">
    <w:abstractNumId w:val="15"/>
  </w:num>
  <w:num w:numId="7">
    <w:abstractNumId w:val="5"/>
  </w:num>
  <w:num w:numId="8">
    <w:abstractNumId w:val="36"/>
  </w:num>
  <w:num w:numId="9">
    <w:abstractNumId w:val="3"/>
  </w:num>
  <w:num w:numId="10">
    <w:abstractNumId w:val="14"/>
  </w:num>
  <w:num w:numId="11">
    <w:abstractNumId w:val="21"/>
  </w:num>
  <w:num w:numId="12">
    <w:abstractNumId w:val="33"/>
  </w:num>
  <w:num w:numId="13">
    <w:abstractNumId w:val="24"/>
  </w:num>
  <w:num w:numId="14">
    <w:abstractNumId w:val="16"/>
  </w:num>
  <w:num w:numId="15">
    <w:abstractNumId w:val="22"/>
  </w:num>
  <w:num w:numId="16">
    <w:abstractNumId w:val="0"/>
  </w:num>
  <w:num w:numId="17">
    <w:abstractNumId w:val="28"/>
  </w:num>
  <w:num w:numId="18">
    <w:abstractNumId w:val="23"/>
  </w:num>
  <w:num w:numId="19">
    <w:abstractNumId w:val="19"/>
  </w:num>
  <w:num w:numId="20">
    <w:abstractNumId w:val="26"/>
  </w:num>
  <w:num w:numId="21">
    <w:abstractNumId w:val="27"/>
  </w:num>
  <w:num w:numId="22">
    <w:abstractNumId w:val="18"/>
  </w:num>
  <w:num w:numId="23">
    <w:abstractNumId w:val="4"/>
  </w:num>
  <w:num w:numId="24">
    <w:abstractNumId w:val="31"/>
  </w:num>
  <w:num w:numId="25">
    <w:abstractNumId w:val="10"/>
  </w:num>
  <w:num w:numId="26">
    <w:abstractNumId w:val="34"/>
  </w:num>
  <w:num w:numId="27">
    <w:abstractNumId w:val="8"/>
  </w:num>
  <w:num w:numId="28">
    <w:abstractNumId w:val="20"/>
  </w:num>
  <w:num w:numId="29">
    <w:abstractNumId w:val="6"/>
  </w:num>
  <w:num w:numId="30">
    <w:abstractNumId w:val="25"/>
  </w:num>
  <w:num w:numId="31">
    <w:abstractNumId w:val="29"/>
  </w:num>
  <w:num w:numId="32">
    <w:abstractNumId w:val="2"/>
  </w:num>
  <w:num w:numId="33">
    <w:abstractNumId w:val="17"/>
  </w:num>
  <w:num w:numId="34">
    <w:abstractNumId w:val="11"/>
  </w:num>
  <w:num w:numId="35">
    <w:abstractNumId w:val="1"/>
  </w:num>
  <w:num w:numId="36">
    <w:abstractNumId w:val="3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BA"/>
    <w:rsid w:val="00033B27"/>
    <w:rsid w:val="00037873"/>
    <w:rsid w:val="0005474A"/>
    <w:rsid w:val="00076686"/>
    <w:rsid w:val="000825E5"/>
    <w:rsid w:val="00101900"/>
    <w:rsid w:val="00112226"/>
    <w:rsid w:val="001157E2"/>
    <w:rsid w:val="00135BC8"/>
    <w:rsid w:val="00147C5F"/>
    <w:rsid w:val="00155A67"/>
    <w:rsid w:val="0016417E"/>
    <w:rsid w:val="00166C16"/>
    <w:rsid w:val="001A1018"/>
    <w:rsid w:val="001F3C47"/>
    <w:rsid w:val="0020570E"/>
    <w:rsid w:val="002164D5"/>
    <w:rsid w:val="00216987"/>
    <w:rsid w:val="002822DE"/>
    <w:rsid w:val="002B3E20"/>
    <w:rsid w:val="002C0CB3"/>
    <w:rsid w:val="002C7084"/>
    <w:rsid w:val="002E0537"/>
    <w:rsid w:val="002E32A2"/>
    <w:rsid w:val="00301E6F"/>
    <w:rsid w:val="00312964"/>
    <w:rsid w:val="00316F37"/>
    <w:rsid w:val="00321DCB"/>
    <w:rsid w:val="00347859"/>
    <w:rsid w:val="0035065D"/>
    <w:rsid w:val="00366CD4"/>
    <w:rsid w:val="003963C8"/>
    <w:rsid w:val="003B26C4"/>
    <w:rsid w:val="003C41EC"/>
    <w:rsid w:val="003E2AEB"/>
    <w:rsid w:val="00417E23"/>
    <w:rsid w:val="00420525"/>
    <w:rsid w:val="00446D73"/>
    <w:rsid w:val="004665F9"/>
    <w:rsid w:val="00474551"/>
    <w:rsid w:val="004802C7"/>
    <w:rsid w:val="00484A20"/>
    <w:rsid w:val="004A396E"/>
    <w:rsid w:val="004A7BD5"/>
    <w:rsid w:val="004B6B8D"/>
    <w:rsid w:val="004B719E"/>
    <w:rsid w:val="004D31F8"/>
    <w:rsid w:val="00506882"/>
    <w:rsid w:val="00524CAD"/>
    <w:rsid w:val="005544FD"/>
    <w:rsid w:val="00566111"/>
    <w:rsid w:val="005C59EA"/>
    <w:rsid w:val="006449DE"/>
    <w:rsid w:val="00672ED5"/>
    <w:rsid w:val="00685EB3"/>
    <w:rsid w:val="006A2498"/>
    <w:rsid w:val="006A3AA5"/>
    <w:rsid w:val="006A3B69"/>
    <w:rsid w:val="006F479B"/>
    <w:rsid w:val="006F618B"/>
    <w:rsid w:val="007067F2"/>
    <w:rsid w:val="00716510"/>
    <w:rsid w:val="00724A23"/>
    <w:rsid w:val="00732C3B"/>
    <w:rsid w:val="007403FF"/>
    <w:rsid w:val="00773209"/>
    <w:rsid w:val="00774617"/>
    <w:rsid w:val="00806ECD"/>
    <w:rsid w:val="00815BB3"/>
    <w:rsid w:val="00820207"/>
    <w:rsid w:val="00836493"/>
    <w:rsid w:val="00873509"/>
    <w:rsid w:val="00886B9C"/>
    <w:rsid w:val="008E497B"/>
    <w:rsid w:val="008E4E23"/>
    <w:rsid w:val="009067C5"/>
    <w:rsid w:val="00932F05"/>
    <w:rsid w:val="009405DC"/>
    <w:rsid w:val="00981BFF"/>
    <w:rsid w:val="009915C5"/>
    <w:rsid w:val="00995C69"/>
    <w:rsid w:val="00997040"/>
    <w:rsid w:val="009B5387"/>
    <w:rsid w:val="00A05E49"/>
    <w:rsid w:val="00A152BF"/>
    <w:rsid w:val="00A33B15"/>
    <w:rsid w:val="00A40A18"/>
    <w:rsid w:val="00A55DB4"/>
    <w:rsid w:val="00A749EB"/>
    <w:rsid w:val="00A8142D"/>
    <w:rsid w:val="00A90936"/>
    <w:rsid w:val="00A92676"/>
    <w:rsid w:val="00AA7C30"/>
    <w:rsid w:val="00AB326C"/>
    <w:rsid w:val="00AC6CB7"/>
    <w:rsid w:val="00AE0F59"/>
    <w:rsid w:val="00B11438"/>
    <w:rsid w:val="00B36580"/>
    <w:rsid w:val="00B4135F"/>
    <w:rsid w:val="00B76242"/>
    <w:rsid w:val="00B826EA"/>
    <w:rsid w:val="00B85EF3"/>
    <w:rsid w:val="00B930F7"/>
    <w:rsid w:val="00B975EC"/>
    <w:rsid w:val="00BD27DE"/>
    <w:rsid w:val="00BD7E75"/>
    <w:rsid w:val="00C34F0D"/>
    <w:rsid w:val="00C547AB"/>
    <w:rsid w:val="00C72928"/>
    <w:rsid w:val="00C919FB"/>
    <w:rsid w:val="00CB0D6D"/>
    <w:rsid w:val="00CB4905"/>
    <w:rsid w:val="00CD036B"/>
    <w:rsid w:val="00CF316F"/>
    <w:rsid w:val="00D24701"/>
    <w:rsid w:val="00D42521"/>
    <w:rsid w:val="00D8227F"/>
    <w:rsid w:val="00DA1832"/>
    <w:rsid w:val="00DC2EBE"/>
    <w:rsid w:val="00DF7150"/>
    <w:rsid w:val="00E0327E"/>
    <w:rsid w:val="00E15761"/>
    <w:rsid w:val="00E27219"/>
    <w:rsid w:val="00E32B9E"/>
    <w:rsid w:val="00E509E7"/>
    <w:rsid w:val="00E71B64"/>
    <w:rsid w:val="00E765C5"/>
    <w:rsid w:val="00ED28C9"/>
    <w:rsid w:val="00EE2A79"/>
    <w:rsid w:val="00EE2DA9"/>
    <w:rsid w:val="00EF5756"/>
    <w:rsid w:val="00EF74DE"/>
    <w:rsid w:val="00F30182"/>
    <w:rsid w:val="00F61D49"/>
    <w:rsid w:val="00F718BB"/>
    <w:rsid w:val="00F801F9"/>
    <w:rsid w:val="00F93366"/>
    <w:rsid w:val="00FA034A"/>
    <w:rsid w:val="00FA7546"/>
    <w:rsid w:val="00FB392A"/>
    <w:rsid w:val="00FD77D8"/>
    <w:rsid w:val="00FE0FBA"/>
    <w:rsid w:val="00FE2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5796"/>
  <w15:chartTrackingRefBased/>
  <w15:docId w15:val="{75CE8402-9F11-49AF-808B-10793C76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E0FBA"/>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paragraph" w:styleId="Heading1">
    <w:name w:val="heading 1"/>
    <w:basedOn w:val="Normal"/>
    <w:next w:val="Normal"/>
    <w:link w:val="Heading1Char"/>
    <w:uiPriority w:val="9"/>
    <w:qFormat/>
    <w:rsid w:val="00FE0FBA"/>
    <w:pPr>
      <w:keepNext/>
      <w:keepLines/>
      <w:spacing w:before="240"/>
      <w:outlineLvl w:val="0"/>
    </w:pPr>
    <w:rPr>
      <w:rFonts w:asciiTheme="majorHAnsi" w:eastAsiaTheme="majorEastAsia" w:hAnsiTheme="majorHAnsi" w:cstheme="majorBidi"/>
      <w:b/>
      <w:bCs/>
      <w:color w:val="222A35" w:themeColor="text2" w:themeShade="80"/>
      <w:sz w:val="28"/>
      <w:szCs w:val="28"/>
    </w:rPr>
  </w:style>
  <w:style w:type="paragraph" w:styleId="Heading2">
    <w:name w:val="heading 2"/>
    <w:basedOn w:val="Normal"/>
    <w:next w:val="Normal"/>
    <w:link w:val="Heading2Char"/>
    <w:uiPriority w:val="9"/>
    <w:unhideWhenUsed/>
    <w:qFormat/>
    <w:rsid w:val="00E032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FBA"/>
    <w:rPr>
      <w:rFonts w:asciiTheme="majorHAnsi" w:eastAsiaTheme="majorEastAsia" w:hAnsiTheme="majorHAnsi" w:cstheme="majorBidi"/>
      <w:b/>
      <w:bCs/>
      <w:color w:val="222A35" w:themeColor="text2" w:themeShade="80"/>
      <w:sz w:val="28"/>
      <w:szCs w:val="28"/>
      <w:lang w:val="en-US" w:eastAsia="en-CA"/>
    </w:rPr>
  </w:style>
  <w:style w:type="paragraph" w:styleId="ListParagraph">
    <w:name w:val="List Paragraph"/>
    <w:basedOn w:val="Normal"/>
    <w:uiPriority w:val="34"/>
    <w:qFormat/>
    <w:rsid w:val="00FE0FBA"/>
    <w:pPr>
      <w:ind w:left="720"/>
      <w:contextualSpacing/>
    </w:pPr>
  </w:style>
  <w:style w:type="table" w:styleId="TableGrid">
    <w:name w:val="Table Grid"/>
    <w:basedOn w:val="TableNormal"/>
    <w:uiPriority w:val="59"/>
    <w:rsid w:val="00FE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0FBA"/>
    <w:rPr>
      <w:sz w:val="20"/>
    </w:rPr>
  </w:style>
  <w:style w:type="character" w:customStyle="1" w:styleId="FootnoteTextChar">
    <w:name w:val="Footnote Text Char"/>
    <w:basedOn w:val="DefaultParagraphFont"/>
    <w:link w:val="FootnoteText"/>
    <w:uiPriority w:val="99"/>
    <w:semiHidden/>
    <w:rsid w:val="00FE0FBA"/>
    <w:rPr>
      <w:rFonts w:ascii="Times New Roman" w:eastAsiaTheme="minorEastAsia" w:hAnsi="Times New Roman" w:cs="Times New Roman"/>
      <w:sz w:val="20"/>
      <w:szCs w:val="20"/>
      <w:lang w:val="en-US" w:eastAsia="en-CA"/>
    </w:rPr>
  </w:style>
  <w:style w:type="character" w:styleId="FootnoteReference">
    <w:name w:val="footnote reference"/>
    <w:basedOn w:val="DefaultParagraphFont"/>
    <w:uiPriority w:val="99"/>
    <w:semiHidden/>
    <w:unhideWhenUsed/>
    <w:rsid w:val="00FE0FBA"/>
    <w:rPr>
      <w:vertAlign w:val="superscript"/>
    </w:rPr>
  </w:style>
  <w:style w:type="table" w:customStyle="1" w:styleId="TableGrid1">
    <w:name w:val="Table Grid1"/>
    <w:basedOn w:val="TableNormal"/>
    <w:next w:val="TableGrid"/>
    <w:uiPriority w:val="59"/>
    <w:rsid w:val="00FE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92A"/>
    <w:rPr>
      <w:rFonts w:ascii="Segoe UI" w:eastAsiaTheme="minorEastAsia" w:hAnsi="Segoe UI" w:cs="Segoe UI"/>
      <w:sz w:val="18"/>
      <w:szCs w:val="18"/>
      <w:lang w:val="en-US" w:eastAsia="en-CA"/>
    </w:rPr>
  </w:style>
  <w:style w:type="character" w:styleId="CommentReference">
    <w:name w:val="annotation reference"/>
    <w:basedOn w:val="DefaultParagraphFont"/>
    <w:uiPriority w:val="99"/>
    <w:semiHidden/>
    <w:unhideWhenUsed/>
    <w:rsid w:val="00AB326C"/>
    <w:rPr>
      <w:sz w:val="16"/>
      <w:szCs w:val="16"/>
    </w:rPr>
  </w:style>
  <w:style w:type="paragraph" w:styleId="CommentText">
    <w:name w:val="annotation text"/>
    <w:basedOn w:val="Normal"/>
    <w:link w:val="CommentTextChar"/>
    <w:uiPriority w:val="99"/>
    <w:semiHidden/>
    <w:unhideWhenUsed/>
    <w:rsid w:val="00AB326C"/>
    <w:rPr>
      <w:sz w:val="20"/>
    </w:rPr>
  </w:style>
  <w:style w:type="character" w:customStyle="1" w:styleId="CommentTextChar">
    <w:name w:val="Comment Text Char"/>
    <w:basedOn w:val="DefaultParagraphFont"/>
    <w:link w:val="CommentText"/>
    <w:uiPriority w:val="99"/>
    <w:semiHidden/>
    <w:rsid w:val="00AB326C"/>
    <w:rPr>
      <w:rFonts w:ascii="Times New Roman" w:eastAsiaTheme="minorEastAsia"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AB326C"/>
    <w:rPr>
      <w:b/>
      <w:bCs/>
    </w:rPr>
  </w:style>
  <w:style w:type="character" w:customStyle="1" w:styleId="CommentSubjectChar">
    <w:name w:val="Comment Subject Char"/>
    <w:basedOn w:val="CommentTextChar"/>
    <w:link w:val="CommentSubject"/>
    <w:uiPriority w:val="99"/>
    <w:semiHidden/>
    <w:rsid w:val="00AB326C"/>
    <w:rPr>
      <w:rFonts w:ascii="Times New Roman" w:eastAsiaTheme="minorEastAsia" w:hAnsi="Times New Roman" w:cs="Times New Roman"/>
      <w:b/>
      <w:bCs/>
      <w:sz w:val="20"/>
      <w:szCs w:val="20"/>
      <w:lang w:val="en-US" w:eastAsia="en-CA"/>
    </w:rPr>
  </w:style>
  <w:style w:type="paragraph" w:styleId="Header">
    <w:name w:val="header"/>
    <w:basedOn w:val="Normal"/>
    <w:link w:val="HeaderChar"/>
    <w:uiPriority w:val="99"/>
    <w:unhideWhenUsed/>
    <w:rsid w:val="003B26C4"/>
    <w:pPr>
      <w:tabs>
        <w:tab w:val="center" w:pos="4680"/>
        <w:tab w:val="right" w:pos="9360"/>
      </w:tabs>
    </w:pPr>
  </w:style>
  <w:style w:type="character" w:customStyle="1" w:styleId="HeaderChar">
    <w:name w:val="Header Char"/>
    <w:basedOn w:val="DefaultParagraphFont"/>
    <w:link w:val="Header"/>
    <w:uiPriority w:val="99"/>
    <w:rsid w:val="003B26C4"/>
    <w:rPr>
      <w:rFonts w:ascii="Times New Roman" w:eastAsiaTheme="minorEastAsia" w:hAnsi="Times New Roman" w:cs="Times New Roman"/>
      <w:szCs w:val="20"/>
      <w:lang w:val="en-US" w:eastAsia="en-CA"/>
    </w:rPr>
  </w:style>
  <w:style w:type="paragraph" w:styleId="Footer">
    <w:name w:val="footer"/>
    <w:basedOn w:val="Normal"/>
    <w:link w:val="FooterChar"/>
    <w:uiPriority w:val="99"/>
    <w:unhideWhenUsed/>
    <w:rsid w:val="003B26C4"/>
    <w:pPr>
      <w:tabs>
        <w:tab w:val="center" w:pos="4680"/>
        <w:tab w:val="right" w:pos="9360"/>
      </w:tabs>
    </w:pPr>
  </w:style>
  <w:style w:type="character" w:customStyle="1" w:styleId="FooterChar">
    <w:name w:val="Footer Char"/>
    <w:basedOn w:val="DefaultParagraphFont"/>
    <w:link w:val="Footer"/>
    <w:uiPriority w:val="99"/>
    <w:rsid w:val="003B26C4"/>
    <w:rPr>
      <w:rFonts w:ascii="Times New Roman" w:eastAsiaTheme="minorEastAsia" w:hAnsi="Times New Roman" w:cs="Times New Roman"/>
      <w:szCs w:val="20"/>
      <w:lang w:val="en-US" w:eastAsia="en-CA"/>
    </w:rPr>
  </w:style>
  <w:style w:type="character" w:styleId="Hyperlink">
    <w:name w:val="Hyperlink"/>
    <w:basedOn w:val="DefaultParagraphFont"/>
    <w:uiPriority w:val="99"/>
    <w:unhideWhenUsed/>
    <w:rsid w:val="00147C5F"/>
    <w:rPr>
      <w:color w:val="0563C1" w:themeColor="hyperlink"/>
      <w:u w:val="single"/>
    </w:rPr>
  </w:style>
  <w:style w:type="character" w:styleId="FollowedHyperlink">
    <w:name w:val="FollowedHyperlink"/>
    <w:basedOn w:val="DefaultParagraphFont"/>
    <w:uiPriority w:val="99"/>
    <w:semiHidden/>
    <w:unhideWhenUsed/>
    <w:rsid w:val="00FE2E32"/>
    <w:rPr>
      <w:color w:val="954F72" w:themeColor="followedHyperlink"/>
      <w:u w:val="single"/>
    </w:rPr>
  </w:style>
  <w:style w:type="character" w:customStyle="1" w:styleId="Heading2Char">
    <w:name w:val="Heading 2 Char"/>
    <w:basedOn w:val="DefaultParagraphFont"/>
    <w:link w:val="Heading2"/>
    <w:uiPriority w:val="9"/>
    <w:rsid w:val="00E0327E"/>
    <w:rPr>
      <w:rFonts w:asciiTheme="majorHAnsi" w:eastAsiaTheme="majorEastAsia" w:hAnsiTheme="majorHAnsi" w:cstheme="majorBidi"/>
      <w:color w:val="2F5496" w:themeColor="accent1" w:themeShade="BF"/>
      <w:sz w:val="26"/>
      <w:szCs w:val="26"/>
      <w:lang w:val="en-US" w:eastAsia="en-CA"/>
    </w:rPr>
  </w:style>
  <w:style w:type="paragraph" w:styleId="NoSpacing">
    <w:name w:val="No Spacing"/>
    <w:uiPriority w:val="1"/>
    <w:qFormat/>
    <w:rsid w:val="00E0327E"/>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character" w:styleId="UnresolvedMention">
    <w:name w:val="Unresolved Mention"/>
    <w:basedOn w:val="DefaultParagraphFont"/>
    <w:uiPriority w:val="99"/>
    <w:semiHidden/>
    <w:unhideWhenUsed/>
    <w:rsid w:val="00B97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hac-aspc.gc.ca/im/pdf/ichp-cips-eng.pdf" TargetMode="External"/><Relationship Id="rId1" Type="http://schemas.openxmlformats.org/officeDocument/2006/relationships/hyperlink" Target="https://www.cccep.ca/ckfinder/userfiles/files/PR-03%20Policy%20Accreditation%20Certificate%20Programs%202014-11-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56F6-A40B-4182-B539-BF5D6D5A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Sampson</dc:creator>
  <cp:keywords/>
  <dc:description/>
  <cp:lastModifiedBy>Colleen</cp:lastModifiedBy>
  <cp:revision>11</cp:revision>
  <cp:lastPrinted>2020-06-22T18:32:00Z</cp:lastPrinted>
  <dcterms:created xsi:type="dcterms:W3CDTF">2020-07-06T14:11:00Z</dcterms:created>
  <dcterms:modified xsi:type="dcterms:W3CDTF">2020-07-06T15:59:00Z</dcterms:modified>
</cp:coreProperties>
</file>