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9271" w14:textId="77777777" w:rsidR="001205CF" w:rsidRPr="00512488" w:rsidRDefault="00E93E3B" w:rsidP="00E93E3B">
      <w:pPr>
        <w:pStyle w:val="Heading1"/>
        <w:spacing w:before="0"/>
        <w:jc w:val="center"/>
        <w:rPr>
          <w:rFonts w:ascii="Verdana" w:hAnsi="Verdana"/>
        </w:rPr>
      </w:pPr>
      <w:bookmarkStart w:id="0" w:name="_Toc413414455"/>
      <w:r w:rsidRPr="00512488">
        <w:rPr>
          <w:rFonts w:ascii="Verdana" w:hAnsi="Verdana"/>
        </w:rPr>
        <w:t xml:space="preserve">Declaration </w:t>
      </w:r>
      <w:r w:rsidR="001205CF" w:rsidRPr="00512488">
        <w:rPr>
          <w:rFonts w:ascii="Verdana" w:hAnsi="Verdana"/>
        </w:rPr>
        <w:t xml:space="preserve">form </w:t>
      </w:r>
    </w:p>
    <w:bookmarkEnd w:id="0"/>
    <w:p w14:paraId="1AEF4DD1" w14:textId="5A893E0E" w:rsidR="00E93E3B" w:rsidRPr="00512488" w:rsidRDefault="0014370E" w:rsidP="00E93E3B">
      <w:pPr>
        <w:pStyle w:val="Heading1"/>
        <w:spacing w:before="0"/>
        <w:jc w:val="center"/>
        <w:rPr>
          <w:rFonts w:ascii="Verdana" w:hAnsi="Verdana"/>
          <w:sz w:val="22"/>
          <w:szCs w:val="22"/>
        </w:rPr>
      </w:pPr>
      <w:r w:rsidRPr="00512488">
        <w:rPr>
          <w:rFonts w:ascii="Verdana" w:hAnsi="Verdana"/>
          <w:sz w:val="22"/>
          <w:szCs w:val="22"/>
          <w:highlight w:val="yellow"/>
        </w:rPr>
        <w:t>Version:</w:t>
      </w:r>
      <w:r w:rsidR="0088124E" w:rsidRPr="00512488">
        <w:rPr>
          <w:rFonts w:ascii="Verdana" w:hAnsi="Verdana"/>
          <w:sz w:val="22"/>
          <w:szCs w:val="22"/>
          <w:highlight w:val="yellow"/>
        </w:rPr>
        <w:t xml:space="preserve"> </w:t>
      </w:r>
      <w:r w:rsidR="003E687E">
        <w:rPr>
          <w:rFonts w:ascii="Verdana" w:hAnsi="Verdana"/>
          <w:sz w:val="22"/>
          <w:szCs w:val="22"/>
          <w:highlight w:val="yellow"/>
        </w:rPr>
        <w:t>June 29</w:t>
      </w:r>
      <w:r w:rsidR="0088124E" w:rsidRPr="00512488">
        <w:rPr>
          <w:rFonts w:ascii="Verdana" w:hAnsi="Verdana"/>
          <w:sz w:val="22"/>
          <w:szCs w:val="22"/>
          <w:highlight w:val="yellow"/>
        </w:rPr>
        <w:t>, 2021</w:t>
      </w:r>
    </w:p>
    <w:p w14:paraId="69890AD6" w14:textId="77777777" w:rsidR="00E93E3B" w:rsidRPr="00C00952" w:rsidRDefault="00E93E3B" w:rsidP="00E93E3B"/>
    <w:p w14:paraId="522B923D" w14:textId="344AABCE" w:rsidR="0014370E" w:rsidRPr="009E1E78" w:rsidRDefault="00E93E3B" w:rsidP="00ED489E">
      <w:pPr>
        <w:jc w:val="both"/>
        <w:rPr>
          <w:rFonts w:ascii="Times New Roman" w:hAnsi="Times New Roman" w:cs="Times New Roman"/>
          <w:sz w:val="24"/>
          <w:szCs w:val="24"/>
        </w:rPr>
      </w:pPr>
      <w:r w:rsidRPr="009E1E78">
        <w:rPr>
          <w:rFonts w:ascii="Times New Roman" w:hAnsi="Times New Roman" w:cs="Times New Roman"/>
          <w:sz w:val="24"/>
          <w:szCs w:val="24"/>
        </w:rPr>
        <w:t xml:space="preserve">This form is to be completed by </w:t>
      </w:r>
      <w:r w:rsidR="00B17256" w:rsidRPr="009E1E78">
        <w:rPr>
          <w:rFonts w:ascii="Times New Roman" w:hAnsi="Times New Roman" w:cs="Times New Roman"/>
          <w:sz w:val="24"/>
          <w:szCs w:val="24"/>
        </w:rPr>
        <w:t xml:space="preserve">the </w:t>
      </w:r>
      <w:r w:rsidR="0014370E" w:rsidRPr="009E1E78">
        <w:rPr>
          <w:rFonts w:ascii="Times New Roman" w:hAnsi="Times New Roman" w:cs="Times New Roman"/>
          <w:sz w:val="24"/>
          <w:szCs w:val="24"/>
        </w:rPr>
        <w:t>P</w:t>
      </w:r>
      <w:r w:rsidRPr="009E1E78">
        <w:rPr>
          <w:rFonts w:ascii="Times New Roman" w:hAnsi="Times New Roman" w:cs="Times New Roman"/>
          <w:sz w:val="24"/>
          <w:szCs w:val="24"/>
        </w:rPr>
        <w:t xml:space="preserve">rogram </w:t>
      </w:r>
      <w:r w:rsidR="0014370E" w:rsidRPr="009E1E78">
        <w:rPr>
          <w:rFonts w:ascii="Times New Roman" w:hAnsi="Times New Roman" w:cs="Times New Roman"/>
          <w:sz w:val="24"/>
          <w:szCs w:val="24"/>
        </w:rPr>
        <w:t>P</w:t>
      </w:r>
      <w:r w:rsidRPr="009E1E78">
        <w:rPr>
          <w:rFonts w:ascii="Times New Roman" w:hAnsi="Times New Roman" w:cs="Times New Roman"/>
          <w:sz w:val="24"/>
          <w:szCs w:val="24"/>
        </w:rPr>
        <w:t>rovider</w:t>
      </w:r>
      <w:r w:rsidR="00350203" w:rsidRPr="009E1E78">
        <w:rPr>
          <w:rFonts w:ascii="Times New Roman" w:hAnsi="Times New Roman" w:cs="Times New Roman"/>
          <w:sz w:val="24"/>
          <w:szCs w:val="24"/>
        </w:rPr>
        <w:t xml:space="preserve"> or</w:t>
      </w:r>
      <w:r w:rsidRPr="009E1E78">
        <w:rPr>
          <w:rFonts w:ascii="Times New Roman" w:hAnsi="Times New Roman" w:cs="Times New Roman"/>
          <w:sz w:val="24"/>
          <w:szCs w:val="24"/>
        </w:rPr>
        <w:t xml:space="preserve"> </w:t>
      </w:r>
      <w:r w:rsidR="0014370E" w:rsidRPr="009E1E78">
        <w:rPr>
          <w:rFonts w:ascii="Times New Roman" w:hAnsi="Times New Roman" w:cs="Times New Roman"/>
          <w:sz w:val="24"/>
          <w:szCs w:val="24"/>
        </w:rPr>
        <w:t>C</w:t>
      </w:r>
      <w:r w:rsidR="00B17256" w:rsidRPr="009E1E78">
        <w:rPr>
          <w:rFonts w:ascii="Times New Roman" w:hAnsi="Times New Roman" w:cs="Times New Roman"/>
          <w:sz w:val="24"/>
          <w:szCs w:val="24"/>
        </w:rPr>
        <w:t xml:space="preserve">onference </w:t>
      </w:r>
      <w:r w:rsidR="0014370E" w:rsidRPr="009E1E78">
        <w:rPr>
          <w:rFonts w:ascii="Times New Roman" w:hAnsi="Times New Roman" w:cs="Times New Roman"/>
          <w:sz w:val="24"/>
          <w:szCs w:val="24"/>
        </w:rPr>
        <w:t>O</w:t>
      </w:r>
      <w:r w:rsidR="00B17256" w:rsidRPr="009E1E78">
        <w:rPr>
          <w:rFonts w:ascii="Times New Roman" w:hAnsi="Times New Roman" w:cs="Times New Roman"/>
          <w:sz w:val="24"/>
          <w:szCs w:val="24"/>
        </w:rPr>
        <w:t xml:space="preserve">rganizer </w:t>
      </w:r>
      <w:r w:rsidR="0014370E" w:rsidRPr="009E1E78">
        <w:rPr>
          <w:rFonts w:ascii="Times New Roman" w:hAnsi="Times New Roman" w:cs="Times New Roman"/>
          <w:sz w:val="24"/>
          <w:szCs w:val="24"/>
        </w:rPr>
        <w:t>and</w:t>
      </w:r>
      <w:r w:rsidRPr="009E1E78">
        <w:rPr>
          <w:rFonts w:ascii="Times New Roman" w:hAnsi="Times New Roman" w:cs="Times New Roman"/>
          <w:sz w:val="24"/>
          <w:szCs w:val="24"/>
        </w:rPr>
        <w:t xml:space="preserve"> is to be submitted with the learning activity materials</w:t>
      </w:r>
      <w:r w:rsidR="0088124E" w:rsidRPr="009E1E78">
        <w:rPr>
          <w:rFonts w:ascii="Times New Roman" w:hAnsi="Times New Roman" w:cs="Times New Roman"/>
          <w:sz w:val="24"/>
          <w:szCs w:val="24"/>
        </w:rPr>
        <w:t xml:space="preserve"> at the time of application for accreditation</w:t>
      </w:r>
      <w:r w:rsidRPr="009E1E78">
        <w:rPr>
          <w:rFonts w:ascii="Times New Roman" w:hAnsi="Times New Roman" w:cs="Times New Roman"/>
          <w:sz w:val="24"/>
          <w:szCs w:val="24"/>
        </w:rPr>
        <w:t xml:space="preserve">. </w:t>
      </w:r>
    </w:p>
    <w:p w14:paraId="5416AA27" w14:textId="77777777" w:rsidR="0014370E" w:rsidRPr="009E1E78" w:rsidRDefault="0014370E" w:rsidP="00ED489E">
      <w:pPr>
        <w:jc w:val="both"/>
        <w:rPr>
          <w:rFonts w:ascii="Times New Roman" w:hAnsi="Times New Roman" w:cs="Times New Roman"/>
          <w:sz w:val="24"/>
          <w:szCs w:val="24"/>
        </w:rPr>
      </w:pPr>
    </w:p>
    <w:p w14:paraId="4971B19F" w14:textId="71167DBC" w:rsidR="00E93E3B" w:rsidRPr="009E1E78" w:rsidRDefault="004D237F" w:rsidP="00ED489E">
      <w:pPr>
        <w:jc w:val="both"/>
        <w:rPr>
          <w:rFonts w:ascii="Times New Roman" w:hAnsi="Times New Roman" w:cs="Times New Roman"/>
          <w:sz w:val="24"/>
          <w:szCs w:val="24"/>
        </w:rPr>
      </w:pPr>
      <w:r w:rsidRPr="009E1E78">
        <w:rPr>
          <w:rFonts w:ascii="Times New Roman" w:hAnsi="Times New Roman" w:cs="Times New Roman"/>
          <w:sz w:val="24"/>
          <w:szCs w:val="24"/>
        </w:rPr>
        <w:t xml:space="preserve">The intent of this form is </w:t>
      </w:r>
      <w:r w:rsidR="0014370E" w:rsidRPr="009E1E78">
        <w:rPr>
          <w:rFonts w:ascii="Times New Roman" w:hAnsi="Times New Roman" w:cs="Times New Roman"/>
          <w:sz w:val="24"/>
          <w:szCs w:val="24"/>
        </w:rPr>
        <w:t xml:space="preserve">for Providers/Conference Organizers to declare that reasonable measures have been taken by them to ensure the learning activity/conference sessions align with </w:t>
      </w:r>
      <w:r w:rsidRPr="009E1E78">
        <w:rPr>
          <w:rFonts w:ascii="Times New Roman" w:hAnsi="Times New Roman" w:cs="Times New Roman"/>
          <w:sz w:val="24"/>
          <w:szCs w:val="24"/>
        </w:rPr>
        <w:t xml:space="preserve">CCCEP Standards and Guidelines. </w:t>
      </w:r>
      <w:r w:rsidR="0014370E" w:rsidRPr="009E1E78">
        <w:rPr>
          <w:rFonts w:ascii="Times New Roman" w:hAnsi="Times New Roman" w:cs="Times New Roman"/>
          <w:sz w:val="24"/>
          <w:szCs w:val="24"/>
        </w:rPr>
        <w:t>Details</w:t>
      </w:r>
      <w:r w:rsidRPr="009E1E78">
        <w:rPr>
          <w:rFonts w:ascii="Times New Roman" w:hAnsi="Times New Roman" w:cs="Times New Roman"/>
          <w:sz w:val="24"/>
          <w:szCs w:val="24"/>
        </w:rPr>
        <w:t xml:space="preserve"> on the</w:t>
      </w:r>
      <w:r w:rsidR="0014370E" w:rsidRPr="009E1E78">
        <w:rPr>
          <w:rFonts w:ascii="Times New Roman" w:hAnsi="Times New Roman" w:cs="Times New Roman"/>
          <w:sz w:val="24"/>
          <w:szCs w:val="24"/>
        </w:rPr>
        <w:t xml:space="preserve"> </w:t>
      </w:r>
      <w:r w:rsidRPr="009E1E78">
        <w:rPr>
          <w:rFonts w:ascii="Times New Roman" w:hAnsi="Times New Roman" w:cs="Times New Roman"/>
          <w:sz w:val="24"/>
          <w:szCs w:val="24"/>
        </w:rPr>
        <w:t xml:space="preserve">Standards and Guidelines </w:t>
      </w:r>
      <w:r w:rsidR="0014370E" w:rsidRPr="009E1E78">
        <w:rPr>
          <w:rFonts w:ascii="Times New Roman" w:hAnsi="Times New Roman" w:cs="Times New Roman"/>
          <w:sz w:val="24"/>
          <w:szCs w:val="24"/>
        </w:rPr>
        <w:t xml:space="preserve">from which the statements in this form were derived </w:t>
      </w:r>
      <w:r w:rsidRPr="009E1E78">
        <w:rPr>
          <w:rFonts w:ascii="Times New Roman" w:hAnsi="Times New Roman" w:cs="Times New Roman"/>
          <w:sz w:val="24"/>
          <w:szCs w:val="24"/>
        </w:rPr>
        <w:t xml:space="preserve">can be found at </w:t>
      </w:r>
      <w:hyperlink r:id="rId9" w:history="1">
        <w:r w:rsidRPr="009E1E78">
          <w:rPr>
            <w:rStyle w:val="Hyperlink"/>
            <w:rFonts w:ascii="Times New Roman" w:hAnsi="Times New Roman" w:cs="Times New Roman"/>
            <w:sz w:val="24"/>
            <w:szCs w:val="24"/>
          </w:rPr>
          <w:t>STANDARDS &amp; GUIDELINES (cccep.ca)</w:t>
        </w:r>
      </w:hyperlink>
      <w:r w:rsidRPr="009E1E78">
        <w:rPr>
          <w:rFonts w:ascii="Times New Roman" w:hAnsi="Times New Roman" w:cs="Times New Roman"/>
          <w:sz w:val="24"/>
          <w:szCs w:val="24"/>
        </w:rPr>
        <w:t>.</w:t>
      </w:r>
    </w:p>
    <w:p w14:paraId="2938B470" w14:textId="77777777" w:rsidR="0088124E" w:rsidRPr="009E1E78" w:rsidRDefault="0088124E" w:rsidP="00E93E3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43"/>
        <w:gridCol w:w="7627"/>
      </w:tblGrid>
      <w:tr w:rsidR="00E93E3B" w:rsidRPr="009E1E78" w14:paraId="2F5480D5" w14:textId="77777777" w:rsidTr="0000568F">
        <w:tc>
          <w:tcPr>
            <w:tcW w:w="2443" w:type="dxa"/>
          </w:tcPr>
          <w:p w14:paraId="12FBAD46" w14:textId="460DE5F9" w:rsidR="00E93E3B" w:rsidRPr="009E1E78" w:rsidRDefault="00E93E3B" w:rsidP="00443ED7">
            <w:pPr>
              <w:spacing w:before="60" w:after="60"/>
              <w:rPr>
                <w:rFonts w:ascii="Times New Roman" w:hAnsi="Times New Roman" w:cs="Times New Roman"/>
                <w:b/>
                <w:bCs/>
                <w:sz w:val="24"/>
                <w:szCs w:val="24"/>
              </w:rPr>
            </w:pPr>
            <w:r w:rsidRPr="009E1E78">
              <w:rPr>
                <w:rFonts w:ascii="Times New Roman" w:hAnsi="Times New Roman" w:cs="Times New Roman"/>
                <w:b/>
                <w:bCs/>
                <w:sz w:val="24"/>
                <w:szCs w:val="24"/>
              </w:rPr>
              <w:t xml:space="preserve">Learning Activity </w:t>
            </w:r>
            <w:r w:rsidR="00C46491" w:rsidRPr="009E1E78">
              <w:rPr>
                <w:rFonts w:ascii="Times New Roman" w:hAnsi="Times New Roman" w:cs="Times New Roman"/>
                <w:b/>
                <w:bCs/>
                <w:sz w:val="24"/>
                <w:szCs w:val="24"/>
              </w:rPr>
              <w:t xml:space="preserve">or Conference </w:t>
            </w:r>
            <w:r w:rsidRPr="009E1E78">
              <w:rPr>
                <w:rFonts w:ascii="Times New Roman" w:hAnsi="Times New Roman" w:cs="Times New Roman"/>
                <w:b/>
                <w:bCs/>
                <w:sz w:val="24"/>
                <w:szCs w:val="24"/>
              </w:rPr>
              <w:t>title</w:t>
            </w:r>
          </w:p>
        </w:tc>
        <w:tc>
          <w:tcPr>
            <w:tcW w:w="7627" w:type="dxa"/>
          </w:tcPr>
          <w:p w14:paraId="5C33190A" w14:textId="77777777" w:rsidR="00E93E3B" w:rsidRPr="009E1E78" w:rsidRDefault="00E93E3B" w:rsidP="00443ED7">
            <w:pPr>
              <w:rPr>
                <w:rFonts w:ascii="Times New Roman" w:hAnsi="Times New Roman" w:cs="Times New Roman"/>
                <w:sz w:val="24"/>
                <w:szCs w:val="24"/>
              </w:rPr>
            </w:pPr>
          </w:p>
        </w:tc>
      </w:tr>
      <w:tr w:rsidR="0014370E" w:rsidRPr="009E1E78" w14:paraId="016DFA15" w14:textId="77777777" w:rsidTr="0000568F">
        <w:tc>
          <w:tcPr>
            <w:tcW w:w="2443" w:type="dxa"/>
          </w:tcPr>
          <w:p w14:paraId="4C06EC7C" w14:textId="20B1E0CD" w:rsidR="0014370E" w:rsidRPr="009E1E78" w:rsidRDefault="0014370E" w:rsidP="00443ED7">
            <w:pPr>
              <w:spacing w:before="60" w:after="60"/>
              <w:rPr>
                <w:rFonts w:ascii="Times New Roman" w:hAnsi="Times New Roman" w:cs="Times New Roman"/>
                <w:b/>
                <w:bCs/>
                <w:sz w:val="24"/>
                <w:szCs w:val="24"/>
              </w:rPr>
            </w:pPr>
            <w:r w:rsidRPr="009E1E78">
              <w:rPr>
                <w:rFonts w:ascii="Times New Roman" w:hAnsi="Times New Roman" w:cs="Times New Roman"/>
                <w:b/>
                <w:bCs/>
                <w:sz w:val="24"/>
                <w:szCs w:val="24"/>
              </w:rPr>
              <w:t>CCCEP number assigned at the time of application</w:t>
            </w:r>
          </w:p>
        </w:tc>
        <w:tc>
          <w:tcPr>
            <w:tcW w:w="7627" w:type="dxa"/>
          </w:tcPr>
          <w:p w14:paraId="40AB29C3" w14:textId="77777777" w:rsidR="0014370E" w:rsidRPr="009E1E78" w:rsidRDefault="0014370E" w:rsidP="00443ED7">
            <w:pPr>
              <w:rPr>
                <w:rFonts w:ascii="Times New Roman" w:hAnsi="Times New Roman" w:cs="Times New Roman"/>
                <w:sz w:val="24"/>
                <w:szCs w:val="24"/>
              </w:rPr>
            </w:pPr>
          </w:p>
        </w:tc>
      </w:tr>
      <w:tr w:rsidR="00E93E3B" w:rsidRPr="009E1E78" w14:paraId="1AE5ADA5" w14:textId="77777777" w:rsidTr="0000568F">
        <w:tc>
          <w:tcPr>
            <w:tcW w:w="2443" w:type="dxa"/>
          </w:tcPr>
          <w:p w14:paraId="57DF29F1" w14:textId="68D6B731" w:rsidR="00E93E3B" w:rsidRPr="009E1E78" w:rsidRDefault="0014370E" w:rsidP="00443ED7">
            <w:pPr>
              <w:spacing w:before="60" w:after="60"/>
              <w:rPr>
                <w:rFonts w:ascii="Times New Roman" w:hAnsi="Times New Roman" w:cs="Times New Roman"/>
                <w:b/>
                <w:bCs/>
                <w:sz w:val="24"/>
                <w:szCs w:val="24"/>
              </w:rPr>
            </w:pPr>
            <w:r w:rsidRPr="009E1E78">
              <w:rPr>
                <w:rFonts w:ascii="Times New Roman" w:hAnsi="Times New Roman" w:cs="Times New Roman"/>
                <w:b/>
                <w:bCs/>
                <w:sz w:val="24"/>
                <w:szCs w:val="24"/>
              </w:rPr>
              <w:t>Provider/Conference Organizer</w:t>
            </w:r>
          </w:p>
        </w:tc>
        <w:tc>
          <w:tcPr>
            <w:tcW w:w="7627" w:type="dxa"/>
          </w:tcPr>
          <w:p w14:paraId="2758F618" w14:textId="77777777" w:rsidR="00E93E3B" w:rsidRPr="009E1E78" w:rsidRDefault="00E93E3B" w:rsidP="00443ED7">
            <w:pPr>
              <w:rPr>
                <w:rFonts w:ascii="Times New Roman" w:hAnsi="Times New Roman" w:cs="Times New Roman"/>
                <w:sz w:val="24"/>
                <w:szCs w:val="24"/>
              </w:rPr>
            </w:pPr>
          </w:p>
        </w:tc>
      </w:tr>
      <w:tr w:rsidR="00E93E3B" w:rsidRPr="009E1E78" w14:paraId="008D07FC" w14:textId="77777777" w:rsidTr="0000568F">
        <w:tc>
          <w:tcPr>
            <w:tcW w:w="2443" w:type="dxa"/>
          </w:tcPr>
          <w:p w14:paraId="78434BE2" w14:textId="5639D662" w:rsidR="00E93E3B" w:rsidRPr="009E1E78" w:rsidRDefault="0014370E" w:rsidP="00443ED7">
            <w:pPr>
              <w:spacing w:before="60" w:after="60"/>
              <w:rPr>
                <w:rFonts w:ascii="Times New Roman" w:hAnsi="Times New Roman" w:cs="Times New Roman"/>
                <w:b/>
                <w:bCs/>
                <w:sz w:val="24"/>
                <w:szCs w:val="24"/>
              </w:rPr>
            </w:pPr>
            <w:r w:rsidRPr="009E1E78">
              <w:rPr>
                <w:rFonts w:ascii="Times New Roman" w:hAnsi="Times New Roman" w:cs="Times New Roman"/>
                <w:b/>
                <w:bCs/>
                <w:sz w:val="24"/>
                <w:szCs w:val="24"/>
              </w:rPr>
              <w:t>Provider/Conference Organizer Representative Name</w:t>
            </w:r>
          </w:p>
        </w:tc>
        <w:tc>
          <w:tcPr>
            <w:tcW w:w="7627" w:type="dxa"/>
          </w:tcPr>
          <w:p w14:paraId="48C31F1A" w14:textId="77777777" w:rsidR="00E93E3B" w:rsidRPr="009E1E78" w:rsidRDefault="00E93E3B" w:rsidP="00443ED7">
            <w:pPr>
              <w:rPr>
                <w:rFonts w:ascii="Times New Roman" w:hAnsi="Times New Roman" w:cs="Times New Roman"/>
                <w:sz w:val="24"/>
                <w:szCs w:val="24"/>
              </w:rPr>
            </w:pPr>
          </w:p>
        </w:tc>
      </w:tr>
    </w:tbl>
    <w:p w14:paraId="7F0D2C3A" w14:textId="77777777" w:rsidR="0000568F" w:rsidRPr="009E1E78" w:rsidRDefault="0000568F" w:rsidP="0000568F">
      <w:pPr>
        <w:jc w:val="both"/>
        <w:rPr>
          <w:rFonts w:ascii="Times New Roman" w:hAnsi="Times New Roman" w:cs="Times New Roman"/>
          <w:sz w:val="24"/>
          <w:szCs w:val="24"/>
        </w:rPr>
      </w:pPr>
    </w:p>
    <w:p w14:paraId="3766B7EA" w14:textId="77777777" w:rsidR="0000568F" w:rsidRPr="009E1E78" w:rsidRDefault="0000568F" w:rsidP="0000568F">
      <w:pPr>
        <w:jc w:val="both"/>
        <w:rPr>
          <w:rFonts w:ascii="Times New Roman" w:hAnsi="Times New Roman" w:cs="Times New Roman"/>
          <w:sz w:val="24"/>
          <w:szCs w:val="24"/>
        </w:rPr>
      </w:pPr>
      <w:r w:rsidRPr="009E1E78">
        <w:rPr>
          <w:rFonts w:ascii="Times New Roman" w:hAnsi="Times New Roman" w:cs="Times New Roman"/>
          <w:b/>
          <w:bCs/>
          <w:sz w:val="24"/>
          <w:szCs w:val="24"/>
        </w:rPr>
        <w:t xml:space="preserve">Instructions: </w:t>
      </w:r>
      <w:r w:rsidRPr="009E1E78">
        <w:rPr>
          <w:rFonts w:ascii="Times New Roman" w:hAnsi="Times New Roman" w:cs="Times New Roman"/>
          <w:sz w:val="24"/>
          <w:szCs w:val="24"/>
        </w:rPr>
        <w:t xml:space="preserve">Check the box after each statement below to confirm the statement applies to the activity/conference you have submitted for accreditation. </w:t>
      </w:r>
    </w:p>
    <w:p w14:paraId="7D677883" w14:textId="77777777" w:rsidR="00E93E3B" w:rsidRPr="009E1E78" w:rsidRDefault="00E93E3B" w:rsidP="00E93E3B">
      <w:pPr>
        <w:rPr>
          <w:rFonts w:ascii="Times New Roman" w:hAnsi="Times New Roman" w:cs="Times New Roman"/>
          <w:sz w:val="24"/>
          <w:szCs w:val="24"/>
        </w:rPr>
      </w:pPr>
    </w:p>
    <w:tbl>
      <w:tblPr>
        <w:tblStyle w:val="TableGrid"/>
        <w:tblW w:w="10060" w:type="dxa"/>
        <w:tblLook w:val="04A0" w:firstRow="1" w:lastRow="0" w:firstColumn="1" w:lastColumn="0" w:noHBand="0" w:noVBand="1"/>
      </w:tblPr>
      <w:tblGrid>
        <w:gridCol w:w="9067"/>
        <w:gridCol w:w="993"/>
      </w:tblGrid>
      <w:tr w:rsidR="00BB3E68" w:rsidRPr="009E1E78" w14:paraId="12C3BDFB" w14:textId="77777777" w:rsidTr="0000568F">
        <w:trPr>
          <w:tblHeader/>
        </w:trPr>
        <w:tc>
          <w:tcPr>
            <w:tcW w:w="9067" w:type="dxa"/>
            <w:shd w:val="clear" w:color="auto" w:fill="8DB3E2" w:themeFill="text2" w:themeFillTint="66"/>
          </w:tcPr>
          <w:p w14:paraId="058721F8" w14:textId="1E44AC8C" w:rsidR="00BB3E68" w:rsidRPr="009E1E78" w:rsidRDefault="00BB3E68" w:rsidP="00443ED7">
            <w:pPr>
              <w:spacing w:before="120" w:after="120"/>
              <w:jc w:val="center"/>
              <w:rPr>
                <w:rFonts w:ascii="Times New Roman" w:hAnsi="Times New Roman" w:cs="Times New Roman"/>
                <w:b/>
                <w:bCs/>
                <w:sz w:val="24"/>
                <w:szCs w:val="24"/>
              </w:rPr>
            </w:pPr>
            <w:r w:rsidRPr="009E1E78">
              <w:rPr>
                <w:rFonts w:ascii="Times New Roman" w:hAnsi="Times New Roman" w:cs="Times New Roman"/>
                <w:b/>
                <w:bCs/>
                <w:sz w:val="24"/>
                <w:szCs w:val="24"/>
              </w:rPr>
              <w:t>Requirement</w:t>
            </w:r>
          </w:p>
        </w:tc>
        <w:tc>
          <w:tcPr>
            <w:tcW w:w="993" w:type="dxa"/>
            <w:shd w:val="clear" w:color="auto" w:fill="8DB3E2" w:themeFill="text2" w:themeFillTint="66"/>
          </w:tcPr>
          <w:p w14:paraId="2C2EDB9F" w14:textId="44163420" w:rsidR="00BB3E68" w:rsidRPr="009E1E78" w:rsidRDefault="00BB3E68" w:rsidP="00443ED7">
            <w:pPr>
              <w:spacing w:before="120" w:after="120"/>
              <w:jc w:val="center"/>
              <w:rPr>
                <w:rFonts w:ascii="Times New Roman" w:hAnsi="Times New Roman" w:cs="Times New Roman"/>
                <w:b/>
                <w:bCs/>
                <w:sz w:val="24"/>
                <w:szCs w:val="24"/>
              </w:rPr>
            </w:pPr>
          </w:p>
        </w:tc>
      </w:tr>
      <w:tr w:rsidR="00BB3E68" w:rsidRPr="009E1E78" w14:paraId="405CF27E" w14:textId="77777777" w:rsidTr="0000568F">
        <w:trPr>
          <w:cantSplit/>
        </w:trPr>
        <w:tc>
          <w:tcPr>
            <w:tcW w:w="9067" w:type="dxa"/>
          </w:tcPr>
          <w:p w14:paraId="5D3B1051" w14:textId="53D211F4" w:rsidR="00BB3E68" w:rsidRPr="009E1E78" w:rsidRDefault="00BB3E68" w:rsidP="00BB3E68">
            <w:pPr>
              <w:pStyle w:val="ListParagraph"/>
              <w:numPr>
                <w:ilvl w:val="0"/>
                <w:numId w:val="15"/>
              </w:numPr>
              <w:contextualSpacing w:val="0"/>
              <w:rPr>
                <w:rFonts w:ascii="Times New Roman" w:hAnsi="Times New Roman" w:cs="Times New Roman"/>
                <w:i/>
                <w:iCs/>
                <w:color w:val="000000" w:themeColor="text1"/>
                <w:sz w:val="24"/>
                <w:szCs w:val="24"/>
              </w:rPr>
            </w:pPr>
            <w:r w:rsidRPr="009E1E78">
              <w:rPr>
                <w:rFonts w:ascii="Times New Roman" w:hAnsi="Times New Roman" w:cs="Times New Roman"/>
                <w:color w:val="000000" w:themeColor="text1"/>
                <w:sz w:val="24"/>
                <w:szCs w:val="24"/>
              </w:rPr>
              <w:t>I have provided the authors, presenters and moderators with relevant information pertaining to CCCEP’s Standards and Guidelines, to ensure their awareness.</w:t>
            </w:r>
          </w:p>
          <w:p w14:paraId="0DDBF2A4" w14:textId="5B3361C8" w:rsidR="00BB3E68" w:rsidRPr="009E1E78" w:rsidRDefault="00BB3E68" w:rsidP="00443ED7">
            <w:pPr>
              <w:pStyle w:val="ListParagraph"/>
              <w:ind w:left="360"/>
              <w:rPr>
                <w:rFonts w:ascii="Times New Roman" w:hAnsi="Times New Roman" w:cs="Times New Roman"/>
                <w:i/>
                <w:iCs/>
                <w:color w:val="000000" w:themeColor="text1"/>
                <w:sz w:val="24"/>
                <w:szCs w:val="24"/>
              </w:rPr>
            </w:pPr>
          </w:p>
        </w:tc>
        <w:sdt>
          <w:sdtPr>
            <w:rPr>
              <w:rFonts w:ascii="Times New Roman" w:hAnsi="Times New Roman" w:cs="Times New Roman"/>
              <w:color w:val="000000" w:themeColor="text1"/>
              <w:sz w:val="24"/>
              <w:szCs w:val="24"/>
            </w:rPr>
            <w:id w:val="-2032638713"/>
            <w14:checkbox>
              <w14:checked w14:val="0"/>
              <w14:checkedState w14:val="2612" w14:font="MS Gothic"/>
              <w14:uncheckedState w14:val="2610" w14:font="MS Gothic"/>
            </w14:checkbox>
          </w:sdtPr>
          <w:sdtEndPr/>
          <w:sdtContent>
            <w:tc>
              <w:tcPr>
                <w:tcW w:w="993" w:type="dxa"/>
              </w:tcPr>
              <w:p w14:paraId="49F8340D" w14:textId="0B7E70C6"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176066DA" w14:textId="77777777" w:rsidTr="0000568F">
        <w:trPr>
          <w:cantSplit/>
        </w:trPr>
        <w:tc>
          <w:tcPr>
            <w:tcW w:w="9067" w:type="dxa"/>
          </w:tcPr>
          <w:p w14:paraId="2B80BE96" w14:textId="77777777" w:rsidR="00BB3E68" w:rsidRPr="009E1E78" w:rsidRDefault="00BB3E68" w:rsidP="00BB3E68">
            <w:pPr>
              <w:pStyle w:val="ListParagraph"/>
              <w:numPr>
                <w:ilvl w:val="0"/>
                <w:numId w:val="15"/>
              </w:numPr>
              <w:contextualSpacing w:val="0"/>
              <w:rPr>
                <w:rFonts w:ascii="Times New Roman" w:hAnsi="Times New Roman" w:cs="Times New Roman"/>
                <w:i/>
                <w:iCs/>
                <w:color w:val="000000" w:themeColor="text1"/>
                <w:sz w:val="24"/>
                <w:szCs w:val="24"/>
              </w:rPr>
            </w:pPr>
            <w:r w:rsidRPr="009E1E78">
              <w:rPr>
                <w:rFonts w:ascii="Times New Roman" w:hAnsi="Times New Roman" w:cs="Times New Roman"/>
                <w:color w:val="000000" w:themeColor="text1"/>
                <w:sz w:val="24"/>
                <w:szCs w:val="24"/>
              </w:rPr>
              <w:t>I have submitted Disclosure/Conflict of Interest forms for all authors, presenters, moderators, expert reviewers and planning committee members and have reviewed these forms to ensure no conflicts exist that are contrary to CCCEP’s Standards and Guidelines.</w:t>
            </w:r>
          </w:p>
          <w:p w14:paraId="604ED942" w14:textId="3923BFC5" w:rsidR="00BB3E68" w:rsidRPr="009E1E78" w:rsidRDefault="00BB3E68" w:rsidP="00BB3E68">
            <w:pPr>
              <w:pStyle w:val="ListParagraph"/>
              <w:ind w:left="360"/>
              <w:contextualSpacing w:val="0"/>
              <w:rPr>
                <w:rFonts w:ascii="Times New Roman" w:hAnsi="Times New Roman" w:cs="Times New Roman"/>
                <w:i/>
                <w:iCs/>
                <w:color w:val="000000" w:themeColor="text1"/>
                <w:sz w:val="24"/>
                <w:szCs w:val="24"/>
              </w:rPr>
            </w:pPr>
          </w:p>
        </w:tc>
        <w:sdt>
          <w:sdtPr>
            <w:rPr>
              <w:rFonts w:ascii="Times New Roman" w:hAnsi="Times New Roman" w:cs="Times New Roman"/>
              <w:color w:val="000000" w:themeColor="text1"/>
              <w:sz w:val="24"/>
              <w:szCs w:val="24"/>
            </w:rPr>
            <w:id w:val="-1255820172"/>
            <w14:checkbox>
              <w14:checked w14:val="0"/>
              <w14:checkedState w14:val="2612" w14:font="MS Gothic"/>
              <w14:uncheckedState w14:val="2610" w14:font="MS Gothic"/>
            </w14:checkbox>
          </w:sdtPr>
          <w:sdtEndPr/>
          <w:sdtContent>
            <w:tc>
              <w:tcPr>
                <w:tcW w:w="993" w:type="dxa"/>
              </w:tcPr>
              <w:p w14:paraId="4BF1B31C" w14:textId="15444CEE"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6838B139" w14:textId="77777777" w:rsidTr="0000568F">
        <w:trPr>
          <w:cantSplit/>
        </w:trPr>
        <w:tc>
          <w:tcPr>
            <w:tcW w:w="9067" w:type="dxa"/>
          </w:tcPr>
          <w:p w14:paraId="2904E01C" w14:textId="18404B4A" w:rsidR="00BB3E68" w:rsidRPr="009E1E78" w:rsidRDefault="00BB3E68" w:rsidP="00BB3E68">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 xml:space="preserve">I have or will ensure that the required disclosure statements or slides, both personal (e.g., pertaining to the author or presenter) and commercial, </w:t>
            </w:r>
            <w:r w:rsidR="003E687E" w:rsidRPr="009E1E78">
              <w:rPr>
                <w:rFonts w:ascii="Times New Roman" w:hAnsi="Times New Roman" w:cs="Times New Roman"/>
                <w:color w:val="000000" w:themeColor="text1"/>
                <w:sz w:val="24"/>
                <w:szCs w:val="24"/>
              </w:rPr>
              <w:t>are</w:t>
            </w:r>
            <w:r w:rsidRPr="009E1E78">
              <w:rPr>
                <w:rFonts w:ascii="Times New Roman" w:hAnsi="Times New Roman" w:cs="Times New Roman"/>
                <w:color w:val="000000" w:themeColor="text1"/>
                <w:sz w:val="24"/>
                <w:szCs w:val="24"/>
              </w:rPr>
              <w:t>/will be provided to participants at the start of the learning activity/conference/conference session, as applicable</w:t>
            </w:r>
            <w:r w:rsidR="009E1E78">
              <w:rPr>
                <w:rFonts w:ascii="Times New Roman" w:hAnsi="Times New Roman" w:cs="Times New Roman"/>
                <w:color w:val="000000" w:themeColor="text1"/>
                <w:sz w:val="24"/>
                <w:szCs w:val="24"/>
              </w:rPr>
              <w:t>,</w:t>
            </w:r>
            <w:r w:rsidRPr="009E1E78">
              <w:rPr>
                <w:rFonts w:ascii="Times New Roman" w:hAnsi="Times New Roman" w:cs="Times New Roman"/>
                <w:color w:val="000000" w:themeColor="text1"/>
                <w:sz w:val="24"/>
                <w:szCs w:val="24"/>
              </w:rPr>
              <w:t xml:space="preserve"> and that such disclosures are/will be complaint with CCCEP’s Guideline G.</w:t>
            </w:r>
          </w:p>
          <w:p w14:paraId="3B164D4A" w14:textId="77777777" w:rsidR="00BB3E68" w:rsidRPr="009E1E78" w:rsidRDefault="00BB3E68" w:rsidP="00BB3E68">
            <w:pPr>
              <w:pStyle w:val="ListParagraph"/>
              <w:numPr>
                <w:ilvl w:val="0"/>
                <w:numId w:val="19"/>
              </w:numPr>
              <w:contextualSpacing w:val="0"/>
              <w:rPr>
                <w:rFonts w:ascii="Times New Roman" w:hAnsi="Times New Roman" w:cs="Times New Roman"/>
                <w:i/>
                <w:iCs/>
                <w:color w:val="000000" w:themeColor="text1"/>
                <w:sz w:val="24"/>
                <w:szCs w:val="24"/>
              </w:rPr>
            </w:pPr>
            <w:r w:rsidRPr="009E1E78">
              <w:rPr>
                <w:rFonts w:ascii="Times New Roman" w:hAnsi="Times New Roman" w:cs="Times New Roman"/>
                <w:i/>
                <w:iCs/>
                <w:color w:val="000000" w:themeColor="text1"/>
                <w:sz w:val="24"/>
                <w:szCs w:val="24"/>
              </w:rPr>
              <w:t xml:space="preserve">[Note: sample Disclosure/Conflict of Interest slides are available on CCCEP’s website at </w:t>
            </w:r>
            <w:hyperlink r:id="rId10" w:history="1">
              <w:r w:rsidRPr="009E1E78">
                <w:rPr>
                  <w:rStyle w:val="Hyperlink"/>
                  <w:rFonts w:ascii="Times New Roman" w:hAnsi="Times New Roman" w:cs="Times New Roman"/>
                  <w:sz w:val="24"/>
                  <w:szCs w:val="24"/>
                </w:rPr>
                <w:t>Guideline G: Disclosure (cccep.ca)</w:t>
              </w:r>
            </w:hyperlink>
            <w:r w:rsidRPr="009E1E78">
              <w:rPr>
                <w:rFonts w:ascii="Times New Roman" w:hAnsi="Times New Roman" w:cs="Times New Roman"/>
                <w:i/>
                <w:iCs/>
                <w:color w:val="000000" w:themeColor="text1"/>
                <w:sz w:val="24"/>
                <w:szCs w:val="24"/>
              </w:rPr>
              <w:t>]</w:t>
            </w:r>
          </w:p>
          <w:p w14:paraId="68566913" w14:textId="619FF5C9"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4271421"/>
            <w14:checkbox>
              <w14:checked w14:val="0"/>
              <w14:checkedState w14:val="2612" w14:font="MS Gothic"/>
              <w14:uncheckedState w14:val="2610" w14:font="MS Gothic"/>
            </w14:checkbox>
          </w:sdtPr>
          <w:sdtEndPr/>
          <w:sdtContent>
            <w:tc>
              <w:tcPr>
                <w:tcW w:w="993" w:type="dxa"/>
              </w:tcPr>
              <w:p w14:paraId="5609DA5D" w14:textId="44627E64"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54EBD44E" w14:textId="77777777" w:rsidTr="0000568F">
        <w:trPr>
          <w:cantSplit/>
        </w:trPr>
        <w:tc>
          <w:tcPr>
            <w:tcW w:w="9067" w:type="dxa"/>
            <w:shd w:val="clear" w:color="auto" w:fill="auto"/>
          </w:tcPr>
          <w:p w14:paraId="2CDE3CCC" w14:textId="789CC061" w:rsidR="00BB3E68" w:rsidRPr="009E1E78" w:rsidRDefault="0038052E" w:rsidP="0038052E">
            <w:pPr>
              <w:pStyle w:val="ListParagraph"/>
              <w:numPr>
                <w:ilvl w:val="0"/>
                <w:numId w:val="15"/>
              </w:numPr>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lastRenderedPageBreak/>
              <w:t xml:space="preserve">I have or will ensure that the </w:t>
            </w:r>
            <w:r w:rsidR="00BB3E68" w:rsidRPr="009E1E78">
              <w:rPr>
                <w:rFonts w:ascii="Times New Roman" w:hAnsi="Times New Roman" w:cs="Times New Roman"/>
                <w:color w:val="000000" w:themeColor="text1"/>
                <w:sz w:val="24"/>
                <w:szCs w:val="24"/>
              </w:rPr>
              <w:t xml:space="preserve">name of the sponsor </w:t>
            </w:r>
            <w:r w:rsidRPr="009E1E78">
              <w:rPr>
                <w:rFonts w:ascii="Times New Roman" w:hAnsi="Times New Roman" w:cs="Times New Roman"/>
                <w:color w:val="000000" w:themeColor="text1"/>
                <w:sz w:val="24"/>
                <w:szCs w:val="24"/>
              </w:rPr>
              <w:t>is</w:t>
            </w:r>
            <w:r w:rsidR="00BB3E68" w:rsidRPr="009E1E78">
              <w:rPr>
                <w:rFonts w:ascii="Times New Roman" w:hAnsi="Times New Roman" w:cs="Times New Roman"/>
                <w:color w:val="000000" w:themeColor="text1"/>
                <w:sz w:val="24"/>
                <w:szCs w:val="24"/>
              </w:rPr>
              <w:t xml:space="preserve"> presented once, and only once, in the presentation</w:t>
            </w:r>
            <w:r w:rsidRPr="009E1E78">
              <w:rPr>
                <w:rFonts w:ascii="Times New Roman" w:hAnsi="Times New Roman" w:cs="Times New Roman"/>
                <w:color w:val="000000" w:themeColor="text1"/>
                <w:sz w:val="24"/>
                <w:szCs w:val="24"/>
              </w:rPr>
              <w:t xml:space="preserve"> of the learning activity/conference session and that this is presented without the sponsor’s logo.</w:t>
            </w:r>
          </w:p>
          <w:p w14:paraId="27635902" w14:textId="77B3194B" w:rsidR="0038052E" w:rsidRPr="009E1E78" w:rsidRDefault="0038052E" w:rsidP="0038052E">
            <w:pPr>
              <w:pStyle w:val="ListParagraph"/>
              <w:ind w:left="36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12716549"/>
            <w14:checkbox>
              <w14:checked w14:val="0"/>
              <w14:checkedState w14:val="2612" w14:font="MS Gothic"/>
              <w14:uncheckedState w14:val="2610" w14:font="MS Gothic"/>
            </w14:checkbox>
          </w:sdtPr>
          <w:sdtEndPr/>
          <w:sdtContent>
            <w:tc>
              <w:tcPr>
                <w:tcW w:w="993" w:type="dxa"/>
              </w:tcPr>
              <w:p w14:paraId="295A6A09" w14:textId="4C72D0C7"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68634646" w14:textId="77777777" w:rsidTr="0000568F">
        <w:tc>
          <w:tcPr>
            <w:tcW w:w="9067" w:type="dxa"/>
          </w:tcPr>
          <w:p w14:paraId="61237356" w14:textId="516C024D" w:rsidR="00BB3E68" w:rsidRPr="009E1E78" w:rsidRDefault="00BB3E68"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 determined the need for the learning activity</w:t>
            </w:r>
            <w:r w:rsidR="0000568F" w:rsidRPr="009E1E78">
              <w:rPr>
                <w:rFonts w:ascii="Times New Roman" w:hAnsi="Times New Roman" w:cs="Times New Roman"/>
                <w:color w:val="000000" w:themeColor="text1"/>
                <w:sz w:val="24"/>
                <w:szCs w:val="24"/>
              </w:rPr>
              <w:t>/educational conference sessions</w:t>
            </w:r>
            <w:r w:rsidRPr="009E1E78">
              <w:rPr>
                <w:rFonts w:ascii="Times New Roman" w:hAnsi="Times New Roman" w:cs="Times New Roman"/>
                <w:color w:val="000000" w:themeColor="text1"/>
                <w:sz w:val="24"/>
                <w:szCs w:val="24"/>
              </w:rPr>
              <w:t xml:space="preserve"> through a needs-assessment. </w:t>
            </w:r>
          </w:p>
          <w:p w14:paraId="5A57AF80" w14:textId="4C07C528"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508752345"/>
            <w14:checkbox>
              <w14:checked w14:val="0"/>
              <w14:checkedState w14:val="2612" w14:font="MS Gothic"/>
              <w14:uncheckedState w14:val="2610" w14:font="MS Gothic"/>
            </w14:checkbox>
          </w:sdtPr>
          <w:sdtEndPr/>
          <w:sdtContent>
            <w:tc>
              <w:tcPr>
                <w:tcW w:w="993" w:type="dxa"/>
              </w:tcPr>
              <w:p w14:paraId="70F4A706" w14:textId="1897E960"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0B52FAC8" w14:textId="77777777" w:rsidTr="0000568F">
        <w:trPr>
          <w:trHeight w:val="590"/>
        </w:trPr>
        <w:tc>
          <w:tcPr>
            <w:tcW w:w="9067" w:type="dxa"/>
          </w:tcPr>
          <w:p w14:paraId="02E36EED" w14:textId="243A2BE8" w:rsidR="00BB3E68" w:rsidRPr="009E1E78" w:rsidRDefault="00BB3E68" w:rsidP="00C7482A">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 xml:space="preserve">I have ensured that the learning activity is relevant to the </w:t>
            </w:r>
            <w:r w:rsidR="009E1E78">
              <w:rPr>
                <w:rFonts w:ascii="Times New Roman" w:hAnsi="Times New Roman" w:cs="Times New Roman"/>
                <w:color w:val="000000" w:themeColor="text1"/>
                <w:sz w:val="24"/>
                <w:szCs w:val="24"/>
              </w:rPr>
              <w:t>practice of</w:t>
            </w:r>
            <w:r w:rsidRPr="009E1E78">
              <w:rPr>
                <w:rFonts w:ascii="Times New Roman" w:hAnsi="Times New Roman" w:cs="Times New Roman"/>
                <w:color w:val="000000" w:themeColor="text1"/>
                <w:sz w:val="24"/>
                <w:szCs w:val="24"/>
              </w:rPr>
              <w:t xml:space="preserve"> pharmacy. </w:t>
            </w:r>
          </w:p>
          <w:p w14:paraId="438BDBBF" w14:textId="280C81FC"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36557496"/>
            <w14:checkbox>
              <w14:checked w14:val="0"/>
              <w14:checkedState w14:val="2612" w14:font="MS Gothic"/>
              <w14:uncheckedState w14:val="2610" w14:font="MS Gothic"/>
            </w14:checkbox>
          </w:sdtPr>
          <w:sdtEndPr/>
          <w:sdtContent>
            <w:tc>
              <w:tcPr>
                <w:tcW w:w="993" w:type="dxa"/>
              </w:tcPr>
              <w:p w14:paraId="677A12F0" w14:textId="22EF08BE"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14BF7AAD" w14:textId="77777777" w:rsidTr="0000568F">
        <w:trPr>
          <w:trHeight w:val="590"/>
        </w:trPr>
        <w:tc>
          <w:tcPr>
            <w:tcW w:w="9067" w:type="dxa"/>
          </w:tcPr>
          <w:p w14:paraId="62927255" w14:textId="24B021A0" w:rsidR="00BB3E68" w:rsidRPr="009E1E78" w:rsidRDefault="00BB3E68" w:rsidP="00C7482A">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 xml:space="preserve">I will provide each learner with an evaluation form at the end of the </w:t>
            </w:r>
            <w:r w:rsidR="0000568F" w:rsidRPr="009E1E78">
              <w:rPr>
                <w:rFonts w:ascii="Times New Roman" w:hAnsi="Times New Roman" w:cs="Times New Roman"/>
                <w:color w:val="000000" w:themeColor="text1"/>
                <w:sz w:val="24"/>
                <w:szCs w:val="24"/>
              </w:rPr>
              <w:t xml:space="preserve">learning activity or conference </w:t>
            </w:r>
            <w:r w:rsidRPr="009E1E78">
              <w:rPr>
                <w:rFonts w:ascii="Times New Roman" w:hAnsi="Times New Roman" w:cs="Times New Roman"/>
                <w:color w:val="000000" w:themeColor="text1"/>
                <w:sz w:val="24"/>
                <w:szCs w:val="24"/>
              </w:rPr>
              <w:t xml:space="preserve">session and encourage its completion. This form complies with CCCEP’s requirements under Standard 6 – see </w:t>
            </w:r>
            <w:hyperlink r:id="rId11" w:history="1">
              <w:r w:rsidRPr="009E1E78">
                <w:rPr>
                  <w:rStyle w:val="Hyperlink"/>
                  <w:rFonts w:ascii="Times New Roman" w:hAnsi="Times New Roman" w:cs="Times New Roman"/>
                  <w:sz w:val="24"/>
                  <w:szCs w:val="24"/>
                </w:rPr>
                <w:t>Standard 6: Evaluate Learning Activity (cccep.ca)</w:t>
              </w:r>
            </w:hyperlink>
            <w:r w:rsidRPr="009E1E78">
              <w:rPr>
                <w:rFonts w:ascii="Times New Roman" w:hAnsi="Times New Roman" w:cs="Times New Roman"/>
                <w:sz w:val="24"/>
                <w:szCs w:val="24"/>
              </w:rPr>
              <w:t>.</w:t>
            </w:r>
            <w:r w:rsidRPr="009E1E78">
              <w:rPr>
                <w:rFonts w:ascii="Times New Roman" w:hAnsi="Times New Roman" w:cs="Times New Roman"/>
                <w:color w:val="000000" w:themeColor="text1"/>
                <w:sz w:val="24"/>
                <w:szCs w:val="24"/>
              </w:rPr>
              <w:t xml:space="preserve"> </w:t>
            </w:r>
            <w:r w:rsidRPr="009E1E78">
              <w:rPr>
                <w:rFonts w:ascii="Times New Roman" w:hAnsi="Times New Roman" w:cs="Times New Roman"/>
                <w:i/>
                <w:iCs/>
                <w:color w:val="000000" w:themeColor="text1"/>
                <w:sz w:val="24"/>
                <w:szCs w:val="24"/>
              </w:rPr>
              <w:t>(Note: for conferences one form that evaluates the conference as a whole and the sessions within it is also acceptable)</w:t>
            </w:r>
          </w:p>
          <w:p w14:paraId="11CBE2F9" w14:textId="6A232D6C"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250699684"/>
            <w14:checkbox>
              <w14:checked w14:val="0"/>
              <w14:checkedState w14:val="2612" w14:font="MS Gothic"/>
              <w14:uncheckedState w14:val="2610" w14:font="MS Gothic"/>
            </w14:checkbox>
          </w:sdtPr>
          <w:sdtEndPr/>
          <w:sdtContent>
            <w:tc>
              <w:tcPr>
                <w:tcW w:w="993" w:type="dxa"/>
              </w:tcPr>
              <w:p w14:paraId="55CF28CC" w14:textId="6514EE24"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739BA328" w14:textId="77777777" w:rsidTr="0000568F">
        <w:trPr>
          <w:trHeight w:val="888"/>
        </w:trPr>
        <w:tc>
          <w:tcPr>
            <w:tcW w:w="9067" w:type="dxa"/>
          </w:tcPr>
          <w:p w14:paraId="557ACF5D" w14:textId="19726573" w:rsidR="00BB3E68" w:rsidRPr="009E1E78" w:rsidRDefault="00BB3E68"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 have ensured that</w:t>
            </w:r>
            <w:r w:rsidR="009E1E78">
              <w:rPr>
                <w:rFonts w:ascii="Times New Roman" w:hAnsi="Times New Roman" w:cs="Times New Roman"/>
                <w:color w:val="000000" w:themeColor="text1"/>
                <w:sz w:val="24"/>
                <w:szCs w:val="24"/>
              </w:rPr>
              <w:t xml:space="preserve"> comments from the</w:t>
            </w:r>
            <w:r w:rsidRPr="009E1E78">
              <w:rPr>
                <w:rFonts w:ascii="Times New Roman" w:hAnsi="Times New Roman" w:cs="Times New Roman"/>
                <w:color w:val="000000" w:themeColor="text1"/>
                <w:sz w:val="24"/>
                <w:szCs w:val="24"/>
              </w:rPr>
              <w:t xml:space="preserve"> expert reviewers/expert panel</w:t>
            </w:r>
            <w:r w:rsidR="009E1E78">
              <w:rPr>
                <w:rFonts w:ascii="Times New Roman" w:hAnsi="Times New Roman" w:cs="Times New Roman"/>
                <w:color w:val="000000" w:themeColor="text1"/>
                <w:sz w:val="24"/>
                <w:szCs w:val="24"/>
              </w:rPr>
              <w:t xml:space="preserve"> regarding</w:t>
            </w:r>
            <w:r w:rsidRPr="009E1E78">
              <w:rPr>
                <w:rFonts w:ascii="Times New Roman" w:hAnsi="Times New Roman" w:cs="Times New Roman"/>
                <w:color w:val="000000" w:themeColor="text1"/>
                <w:sz w:val="24"/>
                <w:szCs w:val="24"/>
              </w:rPr>
              <w:t xml:space="preserve"> the content of the learning activity have been incorporated or otherwise addressed (e.g., by responding in detail to the expert reviewer) if they indicated that revisions were required and that they have reviewed and approved without conditions or revisions the version submitted to CCCEP for accreditation. </w:t>
            </w:r>
            <w:r w:rsidRPr="009E1E78">
              <w:rPr>
                <w:rFonts w:ascii="Times New Roman" w:hAnsi="Times New Roman" w:cs="Times New Roman"/>
                <w:i/>
                <w:iCs/>
                <w:color w:val="000000" w:themeColor="text1"/>
                <w:sz w:val="24"/>
                <w:szCs w:val="24"/>
              </w:rPr>
              <w:t>(Note: not applicable to conferences)</w:t>
            </w:r>
          </w:p>
          <w:p w14:paraId="197C2177" w14:textId="27391F84"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827051944"/>
            <w14:checkbox>
              <w14:checked w14:val="0"/>
              <w14:checkedState w14:val="2612" w14:font="MS Gothic"/>
              <w14:uncheckedState w14:val="2610" w14:font="MS Gothic"/>
            </w14:checkbox>
          </w:sdtPr>
          <w:sdtEndPr/>
          <w:sdtContent>
            <w:tc>
              <w:tcPr>
                <w:tcW w:w="993" w:type="dxa"/>
              </w:tcPr>
              <w:p w14:paraId="4A1C8854" w14:textId="7E7247BF"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2C264C13" w14:textId="77777777" w:rsidTr="0000568F">
        <w:tc>
          <w:tcPr>
            <w:tcW w:w="9067" w:type="dxa"/>
          </w:tcPr>
          <w:p w14:paraId="2606C288" w14:textId="34E0CB0E" w:rsidR="00BB3E68" w:rsidRPr="009E1E78" w:rsidRDefault="00BB3E68" w:rsidP="00985C8D">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 will provide CCCEP with a summary of the results of the learner evaluations of the learning activity/conference</w:t>
            </w:r>
            <w:r w:rsidR="0000568F" w:rsidRPr="009E1E78">
              <w:rPr>
                <w:rFonts w:ascii="Times New Roman" w:hAnsi="Times New Roman" w:cs="Times New Roman"/>
                <w:color w:val="000000" w:themeColor="text1"/>
                <w:sz w:val="24"/>
                <w:szCs w:val="24"/>
              </w:rPr>
              <w:t>, in accordance with the timeframes stated in my letter of accreditation</w:t>
            </w:r>
            <w:r w:rsidRPr="009E1E78">
              <w:rPr>
                <w:rFonts w:ascii="Times New Roman" w:hAnsi="Times New Roman" w:cs="Times New Roman"/>
                <w:color w:val="000000" w:themeColor="text1"/>
                <w:sz w:val="24"/>
                <w:szCs w:val="24"/>
              </w:rPr>
              <w:t>.</w:t>
            </w:r>
          </w:p>
          <w:p w14:paraId="096B81BB" w14:textId="6371F667"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362867238"/>
            <w14:checkbox>
              <w14:checked w14:val="0"/>
              <w14:checkedState w14:val="2612" w14:font="MS Gothic"/>
              <w14:uncheckedState w14:val="2610" w14:font="MS Gothic"/>
            </w14:checkbox>
          </w:sdtPr>
          <w:sdtEndPr/>
          <w:sdtContent>
            <w:tc>
              <w:tcPr>
                <w:tcW w:w="993" w:type="dxa"/>
              </w:tcPr>
              <w:p w14:paraId="7C5CA9D0" w14:textId="0BF76709"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683F47DF" w14:textId="77777777" w:rsidTr="0000568F">
        <w:tc>
          <w:tcPr>
            <w:tcW w:w="9067" w:type="dxa"/>
          </w:tcPr>
          <w:p w14:paraId="72685398" w14:textId="489951FC" w:rsidR="00BB3E68" w:rsidRPr="009E1E78" w:rsidRDefault="00BB3E68"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 xml:space="preserve">I will ensure that each participant receives a statement of attendance </w:t>
            </w:r>
            <w:r w:rsidR="0000568F" w:rsidRPr="009E1E78">
              <w:rPr>
                <w:rFonts w:ascii="Times New Roman" w:hAnsi="Times New Roman" w:cs="Times New Roman"/>
                <w:color w:val="000000" w:themeColor="text1"/>
                <w:sz w:val="24"/>
                <w:szCs w:val="24"/>
              </w:rPr>
              <w:t xml:space="preserve">and that this statement of attendance will contain all the information required under </w:t>
            </w:r>
            <w:r w:rsidRPr="009E1E78">
              <w:rPr>
                <w:rFonts w:ascii="Times New Roman" w:hAnsi="Times New Roman" w:cs="Times New Roman"/>
                <w:color w:val="000000" w:themeColor="text1"/>
                <w:sz w:val="24"/>
                <w:szCs w:val="24"/>
              </w:rPr>
              <w:t xml:space="preserve">Guideline F </w:t>
            </w:r>
            <w:r w:rsidR="0000568F" w:rsidRPr="009E1E78">
              <w:rPr>
                <w:rFonts w:ascii="Times New Roman" w:hAnsi="Times New Roman" w:cs="Times New Roman"/>
                <w:color w:val="000000" w:themeColor="text1"/>
                <w:sz w:val="24"/>
                <w:szCs w:val="24"/>
              </w:rPr>
              <w:t xml:space="preserve">– see </w:t>
            </w:r>
            <w:hyperlink r:id="rId12" w:history="1">
              <w:r w:rsidR="0000568F" w:rsidRPr="009E1E78">
                <w:rPr>
                  <w:rStyle w:val="Hyperlink"/>
                  <w:rFonts w:ascii="Times New Roman" w:hAnsi="Times New Roman" w:cs="Times New Roman"/>
                  <w:sz w:val="24"/>
                  <w:szCs w:val="24"/>
                </w:rPr>
                <w:t>Guideline F: Statements of Attendance (cccep.ca)</w:t>
              </w:r>
            </w:hyperlink>
          </w:p>
          <w:p w14:paraId="5441380A" w14:textId="7ACF010D"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274205767"/>
            <w14:checkbox>
              <w14:checked w14:val="0"/>
              <w14:checkedState w14:val="2612" w14:font="MS Gothic"/>
              <w14:uncheckedState w14:val="2610" w14:font="MS Gothic"/>
            </w14:checkbox>
          </w:sdtPr>
          <w:sdtEndPr/>
          <w:sdtContent>
            <w:tc>
              <w:tcPr>
                <w:tcW w:w="993" w:type="dxa"/>
              </w:tcPr>
              <w:p w14:paraId="650FA7E1" w14:textId="5F56E665"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600A994A" w14:textId="77777777" w:rsidTr="0000568F">
        <w:tc>
          <w:tcPr>
            <w:tcW w:w="9067" w:type="dxa"/>
          </w:tcPr>
          <w:p w14:paraId="2E9D2D09" w14:textId="77777777" w:rsidR="00BB3E68" w:rsidRPr="009E1E78" w:rsidRDefault="00BB3E68"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 will maintain a list of those who attended the learning activity for a period of three (3) years.</w:t>
            </w:r>
          </w:p>
          <w:p w14:paraId="5EB52102" w14:textId="0B0A8BAD" w:rsidR="00BB3E68" w:rsidRPr="009E1E78" w:rsidRDefault="00BB3E68" w:rsidP="00770BC9">
            <w:pPr>
              <w:pStyle w:val="ListParagraph"/>
              <w:ind w:left="360"/>
              <w:contextualSpacing w:val="0"/>
              <w:rPr>
                <w:rFonts w:ascii="Times New Roman" w:hAnsi="Times New Roman" w:cs="Times New Roman"/>
                <w:color w:val="000000" w:themeColor="text1"/>
                <w:sz w:val="24"/>
                <w:szCs w:val="24"/>
              </w:rPr>
            </w:pPr>
          </w:p>
        </w:tc>
        <w:sdt>
          <w:sdtPr>
            <w:rPr>
              <w:rFonts w:ascii="Times New Roman" w:hAnsi="Times New Roman" w:cs="Times New Roman"/>
              <w:color w:val="000000" w:themeColor="text1"/>
              <w:sz w:val="24"/>
              <w:szCs w:val="24"/>
            </w:rPr>
            <w:id w:val="-181128539"/>
            <w14:checkbox>
              <w14:checked w14:val="0"/>
              <w14:checkedState w14:val="2612" w14:font="MS Gothic"/>
              <w14:uncheckedState w14:val="2610" w14:font="MS Gothic"/>
            </w14:checkbox>
          </w:sdtPr>
          <w:sdtEndPr/>
          <w:sdtContent>
            <w:tc>
              <w:tcPr>
                <w:tcW w:w="993" w:type="dxa"/>
              </w:tcPr>
              <w:p w14:paraId="65C03240" w14:textId="2218E764"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r w:rsidR="00BB3E68" w:rsidRPr="009E1E78" w14:paraId="7AB46FAD" w14:textId="77777777" w:rsidTr="0000568F">
        <w:tc>
          <w:tcPr>
            <w:tcW w:w="9067" w:type="dxa"/>
          </w:tcPr>
          <w:p w14:paraId="11A79D2D" w14:textId="6899FAAF" w:rsidR="00BB3E68" w:rsidRPr="009E1E78" w:rsidRDefault="0000568F" w:rsidP="00E93E3B">
            <w:pPr>
              <w:pStyle w:val="ListParagraph"/>
              <w:numPr>
                <w:ilvl w:val="0"/>
                <w:numId w:val="15"/>
              </w:numPr>
              <w:contextualSpacing w:val="0"/>
              <w:rPr>
                <w:rFonts w:ascii="Times New Roman" w:hAnsi="Times New Roman" w:cs="Times New Roman"/>
                <w:color w:val="000000" w:themeColor="text1"/>
                <w:sz w:val="24"/>
                <w:szCs w:val="24"/>
              </w:rPr>
            </w:pPr>
            <w:r w:rsidRPr="009E1E78">
              <w:rPr>
                <w:rFonts w:ascii="Times New Roman" w:hAnsi="Times New Roman" w:cs="Times New Roman"/>
                <w:color w:val="000000" w:themeColor="text1"/>
                <w:sz w:val="24"/>
                <w:szCs w:val="24"/>
              </w:rPr>
              <w:t>In my application for accreditation, t</w:t>
            </w:r>
            <w:r w:rsidR="00BB3E68" w:rsidRPr="009E1E78">
              <w:rPr>
                <w:rFonts w:ascii="Times New Roman" w:hAnsi="Times New Roman" w:cs="Times New Roman"/>
                <w:color w:val="000000" w:themeColor="text1"/>
                <w:sz w:val="24"/>
                <w:szCs w:val="24"/>
              </w:rPr>
              <w:t xml:space="preserve">he number of CEUs </w:t>
            </w:r>
            <w:r w:rsidRPr="009E1E78">
              <w:rPr>
                <w:rFonts w:ascii="Times New Roman" w:hAnsi="Times New Roman" w:cs="Times New Roman"/>
                <w:color w:val="000000" w:themeColor="text1"/>
                <w:sz w:val="24"/>
                <w:szCs w:val="24"/>
              </w:rPr>
              <w:t xml:space="preserve">requested </w:t>
            </w:r>
            <w:r w:rsidR="00BB3E68" w:rsidRPr="009E1E78">
              <w:rPr>
                <w:rFonts w:ascii="Times New Roman" w:hAnsi="Times New Roman" w:cs="Times New Roman"/>
                <w:color w:val="000000" w:themeColor="text1"/>
                <w:sz w:val="24"/>
                <w:szCs w:val="24"/>
              </w:rPr>
              <w:t>includes only the time of the presentation and learner assessments</w:t>
            </w:r>
            <w:r w:rsidRPr="009E1E78">
              <w:rPr>
                <w:rFonts w:ascii="Times New Roman" w:hAnsi="Times New Roman" w:cs="Times New Roman"/>
                <w:color w:val="000000" w:themeColor="text1"/>
                <w:sz w:val="24"/>
                <w:szCs w:val="24"/>
              </w:rPr>
              <w:t xml:space="preserve"> (i.e., exclusive of b</w:t>
            </w:r>
            <w:r w:rsidR="00BB3E68" w:rsidRPr="009E1E78">
              <w:rPr>
                <w:rFonts w:ascii="Times New Roman" w:hAnsi="Times New Roman" w:cs="Times New Roman"/>
                <w:color w:val="000000" w:themeColor="text1"/>
                <w:sz w:val="24"/>
                <w:szCs w:val="24"/>
              </w:rPr>
              <w:t xml:space="preserve">reak </w:t>
            </w:r>
            <w:r w:rsidRPr="009E1E78">
              <w:rPr>
                <w:rFonts w:ascii="Times New Roman" w:hAnsi="Times New Roman" w:cs="Times New Roman"/>
                <w:color w:val="000000" w:themeColor="text1"/>
                <w:sz w:val="24"/>
                <w:szCs w:val="24"/>
              </w:rPr>
              <w:t>or</w:t>
            </w:r>
            <w:r w:rsidR="00BB3E68" w:rsidRPr="009E1E78">
              <w:rPr>
                <w:rFonts w:ascii="Times New Roman" w:hAnsi="Times New Roman" w:cs="Times New Roman"/>
                <w:color w:val="000000" w:themeColor="text1"/>
                <w:sz w:val="24"/>
                <w:szCs w:val="24"/>
              </w:rPr>
              <w:t xml:space="preserve"> meal time</w:t>
            </w:r>
            <w:r w:rsidRPr="009E1E78">
              <w:rPr>
                <w:rFonts w:ascii="Times New Roman" w:hAnsi="Times New Roman" w:cs="Times New Roman"/>
                <w:color w:val="000000" w:themeColor="text1"/>
                <w:sz w:val="24"/>
                <w:szCs w:val="24"/>
              </w:rPr>
              <w:t>)</w:t>
            </w:r>
            <w:r w:rsidR="00BB3E68" w:rsidRPr="009E1E78">
              <w:rPr>
                <w:rFonts w:ascii="Times New Roman" w:hAnsi="Times New Roman" w:cs="Times New Roman"/>
                <w:color w:val="000000" w:themeColor="text1"/>
                <w:sz w:val="24"/>
                <w:szCs w:val="24"/>
              </w:rPr>
              <w:t xml:space="preserve">. </w:t>
            </w:r>
          </w:p>
        </w:tc>
        <w:sdt>
          <w:sdtPr>
            <w:rPr>
              <w:rFonts w:ascii="Times New Roman" w:hAnsi="Times New Roman" w:cs="Times New Roman"/>
              <w:color w:val="000000" w:themeColor="text1"/>
              <w:sz w:val="24"/>
              <w:szCs w:val="24"/>
            </w:rPr>
            <w:id w:val="417754006"/>
            <w14:checkbox>
              <w14:checked w14:val="0"/>
              <w14:checkedState w14:val="2612" w14:font="MS Gothic"/>
              <w14:uncheckedState w14:val="2610" w14:font="MS Gothic"/>
            </w14:checkbox>
          </w:sdtPr>
          <w:sdtEndPr/>
          <w:sdtContent>
            <w:tc>
              <w:tcPr>
                <w:tcW w:w="993" w:type="dxa"/>
              </w:tcPr>
              <w:p w14:paraId="66459366" w14:textId="53BB8BA3" w:rsidR="00BB3E68" w:rsidRPr="009E1E78" w:rsidRDefault="0000568F" w:rsidP="00443ED7">
                <w:pPr>
                  <w:jc w:val="center"/>
                  <w:rPr>
                    <w:rFonts w:ascii="Times New Roman" w:hAnsi="Times New Roman" w:cs="Times New Roman"/>
                    <w:color w:val="000000" w:themeColor="text1"/>
                    <w:sz w:val="24"/>
                    <w:szCs w:val="24"/>
                  </w:rPr>
                </w:pPr>
                <w:r w:rsidRPr="009E1E78">
                  <w:rPr>
                    <w:rFonts w:ascii="Segoe UI Symbol" w:eastAsia="MS Gothic" w:hAnsi="Segoe UI Symbol" w:cs="Segoe UI Symbol"/>
                    <w:color w:val="000000" w:themeColor="text1"/>
                    <w:sz w:val="24"/>
                    <w:szCs w:val="24"/>
                  </w:rPr>
                  <w:t>☐</w:t>
                </w:r>
              </w:p>
            </w:tc>
          </w:sdtContent>
        </w:sdt>
      </w:tr>
    </w:tbl>
    <w:p w14:paraId="772D3C3A" w14:textId="77777777" w:rsidR="00E93E3B" w:rsidRPr="009E1E78" w:rsidRDefault="00E93E3B" w:rsidP="00E93E3B">
      <w:pPr>
        <w:rPr>
          <w:rFonts w:ascii="Times New Roman" w:hAnsi="Times New Roman" w:cs="Times New Roman"/>
          <w:sz w:val="24"/>
          <w:szCs w:val="24"/>
        </w:rPr>
      </w:pPr>
    </w:p>
    <w:p w14:paraId="7D665661" w14:textId="1E61D583" w:rsidR="00E93E3B" w:rsidRDefault="0000568F" w:rsidP="00E93E3B">
      <w:pPr>
        <w:rPr>
          <w:rFonts w:ascii="Times New Roman" w:hAnsi="Times New Roman" w:cs="Times New Roman"/>
          <w:b/>
          <w:bCs/>
          <w:sz w:val="24"/>
          <w:szCs w:val="24"/>
          <w:u w:val="single"/>
        </w:rPr>
      </w:pPr>
      <w:r w:rsidRPr="009E1E78">
        <w:rPr>
          <w:rFonts w:ascii="Times New Roman" w:hAnsi="Times New Roman" w:cs="Times New Roman"/>
          <w:b/>
          <w:bCs/>
          <w:sz w:val="24"/>
          <w:szCs w:val="24"/>
          <w:u w:val="single"/>
        </w:rPr>
        <w:t>Declaration</w:t>
      </w:r>
      <w:r w:rsidR="00E93E3B" w:rsidRPr="009E1E78">
        <w:rPr>
          <w:rFonts w:ascii="Times New Roman" w:hAnsi="Times New Roman" w:cs="Times New Roman"/>
          <w:b/>
          <w:bCs/>
          <w:sz w:val="24"/>
          <w:szCs w:val="24"/>
          <w:u w:val="single"/>
        </w:rPr>
        <w:t xml:space="preserve">: </w:t>
      </w:r>
    </w:p>
    <w:p w14:paraId="2A48C1D5" w14:textId="77777777" w:rsidR="00166E5A" w:rsidRPr="009E1E78" w:rsidRDefault="00166E5A" w:rsidP="00E93E3B">
      <w:pPr>
        <w:rPr>
          <w:rFonts w:ascii="Times New Roman" w:hAnsi="Times New Roman" w:cs="Times New Roman"/>
          <w:sz w:val="24"/>
          <w:szCs w:val="24"/>
        </w:rPr>
      </w:pPr>
    </w:p>
    <w:p w14:paraId="5A0CC903" w14:textId="58380D62" w:rsidR="00E93E3B" w:rsidRPr="009E1E78" w:rsidRDefault="00E93E3B" w:rsidP="00E93E3B">
      <w:pPr>
        <w:rPr>
          <w:rFonts w:ascii="Times New Roman" w:hAnsi="Times New Roman" w:cs="Times New Roman"/>
          <w:sz w:val="24"/>
          <w:szCs w:val="24"/>
        </w:rPr>
      </w:pPr>
      <w:r w:rsidRPr="009E1E78">
        <w:rPr>
          <w:rFonts w:ascii="Times New Roman" w:hAnsi="Times New Roman" w:cs="Times New Roman"/>
          <w:sz w:val="24"/>
          <w:szCs w:val="24"/>
        </w:rPr>
        <w:t>I, ______________________________</w:t>
      </w:r>
      <w:r w:rsidR="00FB348A" w:rsidRPr="009E1E78">
        <w:rPr>
          <w:rFonts w:ascii="Times New Roman" w:hAnsi="Times New Roman" w:cs="Times New Roman"/>
          <w:sz w:val="24"/>
          <w:szCs w:val="24"/>
        </w:rPr>
        <w:t xml:space="preserve"> </w:t>
      </w:r>
      <w:r w:rsidRPr="009E1E78">
        <w:rPr>
          <w:rFonts w:ascii="Times New Roman" w:hAnsi="Times New Roman" w:cs="Times New Roman"/>
          <w:sz w:val="24"/>
          <w:szCs w:val="24"/>
        </w:rPr>
        <w:t>[</w:t>
      </w:r>
      <w:r w:rsidRPr="009E1E78">
        <w:rPr>
          <w:rFonts w:ascii="Times New Roman" w:hAnsi="Times New Roman" w:cs="Times New Roman"/>
          <w:i/>
          <w:iCs/>
          <w:sz w:val="24"/>
          <w:szCs w:val="24"/>
          <w:u w:val="single"/>
        </w:rPr>
        <w:t>print name</w:t>
      </w:r>
      <w:r w:rsidRPr="009E1E78">
        <w:rPr>
          <w:rFonts w:ascii="Times New Roman" w:hAnsi="Times New Roman" w:cs="Times New Roman"/>
          <w:sz w:val="24"/>
          <w:szCs w:val="24"/>
          <w:u w:val="single"/>
        </w:rPr>
        <w:t>],</w:t>
      </w:r>
      <w:r w:rsidRPr="009E1E78">
        <w:rPr>
          <w:rFonts w:ascii="Times New Roman" w:hAnsi="Times New Roman" w:cs="Times New Roman"/>
          <w:sz w:val="24"/>
          <w:szCs w:val="24"/>
        </w:rPr>
        <w:t xml:space="preserve"> </w:t>
      </w:r>
      <w:r w:rsidR="0000568F" w:rsidRPr="009E1E78">
        <w:rPr>
          <w:rFonts w:ascii="Times New Roman" w:hAnsi="Times New Roman" w:cs="Times New Roman"/>
          <w:sz w:val="24"/>
          <w:szCs w:val="24"/>
        </w:rPr>
        <w:t>declare</w:t>
      </w:r>
      <w:r w:rsidRPr="009E1E78">
        <w:rPr>
          <w:rFonts w:ascii="Times New Roman" w:hAnsi="Times New Roman" w:cs="Times New Roman"/>
          <w:sz w:val="24"/>
          <w:szCs w:val="24"/>
        </w:rPr>
        <w:t xml:space="preserve"> that the above information is accurate and I understand that this information </w:t>
      </w:r>
      <w:r w:rsidR="00770BC9" w:rsidRPr="009E1E78">
        <w:rPr>
          <w:rFonts w:ascii="Times New Roman" w:hAnsi="Times New Roman" w:cs="Times New Roman"/>
          <w:sz w:val="24"/>
          <w:szCs w:val="24"/>
        </w:rPr>
        <w:t>may</w:t>
      </w:r>
      <w:r w:rsidRPr="009E1E78">
        <w:rPr>
          <w:rFonts w:ascii="Times New Roman" w:hAnsi="Times New Roman" w:cs="Times New Roman"/>
          <w:sz w:val="24"/>
          <w:szCs w:val="24"/>
        </w:rPr>
        <w:t xml:space="preserve"> be publicly available.</w:t>
      </w:r>
    </w:p>
    <w:p w14:paraId="37886902" w14:textId="77777777" w:rsidR="00E93E3B" w:rsidRPr="009E1E78" w:rsidRDefault="00E93E3B" w:rsidP="00E93E3B">
      <w:pPr>
        <w:rPr>
          <w:rFonts w:ascii="Times New Roman" w:hAnsi="Times New Roman" w:cs="Times New Roman"/>
          <w:sz w:val="24"/>
          <w:szCs w:val="24"/>
        </w:rPr>
      </w:pPr>
    </w:p>
    <w:p w14:paraId="07A2FD12" w14:textId="77777777" w:rsidR="00E93E3B" w:rsidRPr="009E1E78" w:rsidRDefault="00E93E3B" w:rsidP="00E93E3B">
      <w:pPr>
        <w:rPr>
          <w:rFonts w:ascii="Times New Roman" w:hAnsi="Times New Roman" w:cs="Times New Roman"/>
          <w:sz w:val="24"/>
          <w:szCs w:val="24"/>
        </w:rPr>
      </w:pPr>
      <w:r w:rsidRPr="009E1E78">
        <w:rPr>
          <w:rFonts w:ascii="Times New Roman" w:hAnsi="Times New Roman" w:cs="Times New Roman"/>
          <w:sz w:val="24"/>
          <w:szCs w:val="24"/>
        </w:rPr>
        <w:t xml:space="preserve">_________________________________________ </w:t>
      </w:r>
      <w:r w:rsidRPr="009E1E78">
        <w:rPr>
          <w:rFonts w:ascii="Times New Roman" w:hAnsi="Times New Roman" w:cs="Times New Roman"/>
          <w:sz w:val="24"/>
          <w:szCs w:val="24"/>
        </w:rPr>
        <w:tab/>
      </w:r>
      <w:r w:rsidRPr="009E1E78">
        <w:rPr>
          <w:rFonts w:ascii="Times New Roman" w:hAnsi="Times New Roman" w:cs="Times New Roman"/>
          <w:sz w:val="24"/>
          <w:szCs w:val="24"/>
        </w:rPr>
        <w:tab/>
        <w:t>__________________________</w:t>
      </w:r>
    </w:p>
    <w:p w14:paraId="12D343B4" w14:textId="77777777" w:rsidR="00E93E3B" w:rsidRPr="009E1E78" w:rsidRDefault="00E93E3B" w:rsidP="00E93E3B">
      <w:pPr>
        <w:rPr>
          <w:rFonts w:ascii="Times New Roman" w:hAnsi="Times New Roman" w:cs="Times New Roman"/>
          <w:sz w:val="24"/>
          <w:szCs w:val="24"/>
        </w:rPr>
      </w:pPr>
      <w:r w:rsidRPr="009E1E78">
        <w:rPr>
          <w:rFonts w:ascii="Times New Roman" w:hAnsi="Times New Roman" w:cs="Times New Roman"/>
          <w:sz w:val="24"/>
          <w:szCs w:val="24"/>
        </w:rPr>
        <w:t xml:space="preserve">Signature </w:t>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r>
      <w:r w:rsidRPr="009E1E78">
        <w:rPr>
          <w:rFonts w:ascii="Times New Roman" w:hAnsi="Times New Roman" w:cs="Times New Roman"/>
          <w:sz w:val="24"/>
          <w:szCs w:val="24"/>
        </w:rPr>
        <w:tab/>
        <w:t>Date</w:t>
      </w:r>
    </w:p>
    <w:p w14:paraId="13933923" w14:textId="5FA6070D" w:rsidR="00FC4F40" w:rsidRPr="009E1E78" w:rsidRDefault="002C1B4D" w:rsidP="00FC4F40">
      <w:pPr>
        <w:rPr>
          <w:rFonts w:ascii="Times New Roman" w:hAnsi="Times New Roman" w:cs="Times New Roman"/>
          <w:sz w:val="24"/>
          <w:szCs w:val="24"/>
        </w:rPr>
      </w:pPr>
      <w:r w:rsidRPr="009E1E78">
        <w:rPr>
          <w:rFonts w:ascii="Times New Roman" w:hAnsi="Times New Roman" w:cs="Times New Roman"/>
          <w:sz w:val="24"/>
          <w:szCs w:val="24"/>
        </w:rPr>
        <w:t>(</w:t>
      </w:r>
      <w:proofErr w:type="gramStart"/>
      <w:r w:rsidRPr="009E1E78">
        <w:rPr>
          <w:rFonts w:ascii="Times New Roman" w:hAnsi="Times New Roman" w:cs="Times New Roman"/>
          <w:sz w:val="24"/>
          <w:szCs w:val="24"/>
        </w:rPr>
        <w:t>electronic</w:t>
      </w:r>
      <w:proofErr w:type="gramEnd"/>
      <w:r w:rsidRPr="009E1E78">
        <w:rPr>
          <w:rFonts w:ascii="Times New Roman" w:hAnsi="Times New Roman" w:cs="Times New Roman"/>
          <w:sz w:val="24"/>
          <w:szCs w:val="24"/>
        </w:rPr>
        <w:t xml:space="preserve"> signature is acceptable)</w:t>
      </w:r>
    </w:p>
    <w:sectPr w:rsidR="00FC4F40" w:rsidRPr="009E1E78" w:rsidSect="00C525EA">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96FA" w14:textId="77777777" w:rsidR="00234B1F" w:rsidRDefault="00234B1F" w:rsidP="00D5301F">
      <w:r>
        <w:separator/>
      </w:r>
    </w:p>
  </w:endnote>
  <w:endnote w:type="continuationSeparator" w:id="0">
    <w:p w14:paraId="79AA713C" w14:textId="77777777" w:rsidR="00234B1F" w:rsidRDefault="00234B1F" w:rsidP="00D5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9063" w14:textId="37818E99" w:rsidR="00C45AEF" w:rsidRPr="005272C6" w:rsidRDefault="00C45AEF" w:rsidP="00CF1B0A">
    <w:pPr>
      <w:pStyle w:val="Footer"/>
      <w:jc w:val="center"/>
      <w:rPr>
        <w:rFonts w:cstheme="minorHAnsi"/>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F005" w14:textId="77777777" w:rsidR="00234B1F" w:rsidRDefault="00234B1F" w:rsidP="00D5301F">
      <w:r>
        <w:separator/>
      </w:r>
    </w:p>
  </w:footnote>
  <w:footnote w:type="continuationSeparator" w:id="0">
    <w:p w14:paraId="0FB863FB" w14:textId="77777777" w:rsidR="00234B1F" w:rsidRDefault="00234B1F" w:rsidP="00D5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7B33" w14:textId="77777777" w:rsidR="00D5301F" w:rsidRPr="005272C6" w:rsidRDefault="005272C6" w:rsidP="007A4D6F">
    <w:pPr>
      <w:jc w:val="right"/>
      <w:rPr>
        <w:rFonts w:ascii="Cambria" w:hAnsi="Cambria"/>
        <w:color w:val="365F91" w:themeColor="accent1" w:themeShade="BF"/>
        <w:sz w:val="28"/>
        <w:szCs w:val="28"/>
      </w:rPr>
    </w:pPr>
    <w:r>
      <w:rPr>
        <w:rFonts w:ascii="Cambria" w:hAnsi="Cambria"/>
        <w:noProof/>
        <w:lang w:eastAsia="en-CA"/>
      </w:rPr>
      <w:drawing>
        <wp:anchor distT="0" distB="0" distL="114300" distR="114300" simplePos="0" relativeHeight="251658240" behindDoc="0" locked="0" layoutInCell="1" allowOverlap="1" wp14:anchorId="58500D1E" wp14:editId="121411D1">
          <wp:simplePos x="0" y="0"/>
          <wp:positionH relativeFrom="column">
            <wp:posOffset>9525</wp:posOffset>
          </wp:positionH>
          <wp:positionV relativeFrom="paragraph">
            <wp:posOffset>-150495</wp:posOffset>
          </wp:positionV>
          <wp:extent cx="819150" cy="693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693420"/>
                  </a:xfrm>
                  <a:prstGeom prst="rect">
                    <a:avLst/>
                  </a:prstGeom>
                </pic:spPr>
              </pic:pic>
            </a:graphicData>
          </a:graphic>
          <wp14:sizeRelH relativeFrom="page">
            <wp14:pctWidth>0</wp14:pctWidth>
          </wp14:sizeRelH>
          <wp14:sizeRelV relativeFrom="page">
            <wp14:pctHeight>0</wp14:pctHeight>
          </wp14:sizeRelV>
        </wp:anchor>
      </w:drawing>
    </w:r>
    <w:r w:rsidR="00D5301F" w:rsidRPr="005272C6">
      <w:rPr>
        <w:rFonts w:ascii="Cambria" w:hAnsi="Cambria"/>
        <w:color w:val="365F91" w:themeColor="accent1" w:themeShade="BF"/>
        <w:sz w:val="28"/>
        <w:szCs w:val="28"/>
      </w:rPr>
      <w:t>Canadian Council on Continuing Education in Pharmacy</w:t>
    </w:r>
  </w:p>
  <w:p w14:paraId="11523443" w14:textId="77777777" w:rsidR="00D5301F" w:rsidRDefault="00E23340" w:rsidP="007A4D6F">
    <w:pPr>
      <w:jc w:val="right"/>
      <w:rPr>
        <w:rFonts w:ascii="Cambria" w:hAnsi="Cambria"/>
        <w:color w:val="365F91" w:themeColor="accent1" w:themeShade="BF"/>
        <w:sz w:val="28"/>
        <w:szCs w:val="28"/>
        <w:lang w:val="fr-FR"/>
      </w:rPr>
    </w:pPr>
    <w:r>
      <w:rPr>
        <w:rFonts w:ascii="Cambria" w:hAnsi="Cambria"/>
        <w:color w:val="365F91" w:themeColor="accent1" w:themeShade="BF"/>
        <w:sz w:val="28"/>
        <w:szCs w:val="28"/>
        <w:lang w:val="fr-FR"/>
      </w:rPr>
      <w:t>Le c</w:t>
    </w:r>
    <w:r w:rsidR="00D5301F" w:rsidRPr="005272C6">
      <w:rPr>
        <w:rFonts w:ascii="Cambria" w:hAnsi="Cambria"/>
        <w:color w:val="365F91" w:themeColor="accent1" w:themeShade="BF"/>
        <w:sz w:val="28"/>
        <w:szCs w:val="28"/>
        <w:lang w:val="fr-FR"/>
      </w:rPr>
      <w:t>onseil canadien de l'</w:t>
    </w:r>
    <w:r w:rsidR="00D5301F" w:rsidRPr="005272C6">
      <w:rPr>
        <w:rFonts w:ascii="Cambria" w:hAnsi="Cambria" w:cs="Arial"/>
        <w:color w:val="365F91" w:themeColor="accent1" w:themeShade="BF"/>
        <w:sz w:val="28"/>
        <w:szCs w:val="28"/>
        <w:lang w:val="fr-FR"/>
      </w:rPr>
      <w:t>é</w:t>
    </w:r>
    <w:r>
      <w:rPr>
        <w:rFonts w:ascii="Cambria" w:hAnsi="Cambria"/>
        <w:color w:val="365F91" w:themeColor="accent1" w:themeShade="BF"/>
        <w:sz w:val="28"/>
        <w:szCs w:val="28"/>
        <w:lang w:val="fr-FR"/>
      </w:rPr>
      <w:t>ducation continue</w:t>
    </w:r>
    <w:r w:rsidR="00D5301F" w:rsidRPr="005272C6">
      <w:rPr>
        <w:rFonts w:ascii="Cambria" w:hAnsi="Cambria"/>
        <w:color w:val="365F91" w:themeColor="accent1" w:themeShade="BF"/>
        <w:sz w:val="28"/>
        <w:szCs w:val="28"/>
        <w:lang w:val="fr-FR"/>
      </w:rPr>
      <w:t xml:space="preserve"> en pharmacie</w:t>
    </w:r>
  </w:p>
  <w:p w14:paraId="19ABB4ED" w14:textId="77777777" w:rsidR="00FE4E05" w:rsidRPr="00FE4E05" w:rsidRDefault="00FE4E05" w:rsidP="007A4D6F">
    <w:pPr>
      <w:jc w:val="right"/>
      <w:rPr>
        <w:rFonts w:ascii="Cambria" w:hAnsi="Cambria"/>
        <w:color w:val="365F91" w:themeColor="accent1" w:themeShade="BF"/>
        <w:szCs w:val="28"/>
        <w:lang w:val="fr-FR"/>
      </w:rPr>
    </w:pPr>
  </w:p>
  <w:p w14:paraId="6B489F9E" w14:textId="77777777" w:rsidR="00D5301F" w:rsidRPr="001E316D" w:rsidRDefault="00D5301F" w:rsidP="00D5301F">
    <w:pPr>
      <w:jc w:val="both"/>
      <w:rPr>
        <w:rFonts w:ascii="Arial" w:hAnsi="Arial"/>
        <w:color w:val="000080"/>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97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56E54"/>
    <w:multiLevelType w:val="hybridMultilevel"/>
    <w:tmpl w:val="C3A88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B82EE4"/>
    <w:multiLevelType w:val="multilevel"/>
    <w:tmpl w:val="D082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C2D6F"/>
    <w:multiLevelType w:val="multilevel"/>
    <w:tmpl w:val="E62E00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C52952"/>
    <w:multiLevelType w:val="hybridMultilevel"/>
    <w:tmpl w:val="3BEEA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802E7F"/>
    <w:multiLevelType w:val="multilevel"/>
    <w:tmpl w:val="10090023"/>
    <w:numStyleLink w:val="ArticleSection"/>
  </w:abstractNum>
  <w:abstractNum w:abstractNumId="6" w15:restartNumberingAfterBreak="0">
    <w:nsid w:val="1EB00792"/>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582"/>
        </w:tabs>
        <w:ind w:left="142"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0871D30"/>
    <w:multiLevelType w:val="hybridMultilevel"/>
    <w:tmpl w:val="C5D62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C553F2"/>
    <w:multiLevelType w:val="hybridMultilevel"/>
    <w:tmpl w:val="63AE5EE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D7F004C"/>
    <w:multiLevelType w:val="multilevel"/>
    <w:tmpl w:val="26E21DAE"/>
    <w:lvl w:ilvl="0">
      <w:start w:val="5"/>
      <w:numFmt w:val="decimal"/>
      <w:lvlText w:val="%1"/>
      <w:lvlJc w:val="left"/>
      <w:pPr>
        <w:ind w:left="420" w:hanging="420"/>
      </w:pPr>
      <w:rPr>
        <w:rFonts w:hint="default"/>
        <w:b w:val="0"/>
        <w:u w:val="none"/>
      </w:rPr>
    </w:lvl>
    <w:lvl w:ilvl="1">
      <w:start w:val="1"/>
      <w:numFmt w:val="decimalZero"/>
      <w:lvlText w:val="%1.%2"/>
      <w:lvlJc w:val="left"/>
      <w:pPr>
        <w:ind w:left="510" w:hanging="420"/>
      </w:pPr>
      <w:rPr>
        <w:rFonts w:hint="default"/>
        <w:b w:val="0"/>
        <w:u w:val="none"/>
      </w:rPr>
    </w:lvl>
    <w:lvl w:ilvl="2">
      <w:start w:val="1"/>
      <w:numFmt w:val="decimal"/>
      <w:lvlText w:val="%1.%2.%3"/>
      <w:lvlJc w:val="left"/>
      <w:pPr>
        <w:ind w:left="900" w:hanging="720"/>
      </w:pPr>
      <w:rPr>
        <w:rFonts w:hint="default"/>
        <w:b w:val="0"/>
        <w:u w:val="none"/>
      </w:rPr>
    </w:lvl>
    <w:lvl w:ilvl="3">
      <w:start w:val="1"/>
      <w:numFmt w:val="decimal"/>
      <w:lvlText w:val="%1.%2.%3.%4"/>
      <w:lvlJc w:val="left"/>
      <w:pPr>
        <w:ind w:left="990" w:hanging="720"/>
      </w:pPr>
      <w:rPr>
        <w:rFonts w:hint="default"/>
        <w:b w:val="0"/>
        <w:u w:val="none"/>
      </w:rPr>
    </w:lvl>
    <w:lvl w:ilvl="4">
      <w:start w:val="1"/>
      <w:numFmt w:val="decimal"/>
      <w:lvlText w:val="%1.%2.%3.%4.%5"/>
      <w:lvlJc w:val="left"/>
      <w:pPr>
        <w:ind w:left="1440" w:hanging="1080"/>
      </w:pPr>
      <w:rPr>
        <w:rFonts w:hint="default"/>
        <w:b w:val="0"/>
        <w:u w:val="none"/>
      </w:rPr>
    </w:lvl>
    <w:lvl w:ilvl="5">
      <w:start w:val="1"/>
      <w:numFmt w:val="decimal"/>
      <w:lvlText w:val="%1.%2.%3.%4.%5.%6"/>
      <w:lvlJc w:val="left"/>
      <w:pPr>
        <w:ind w:left="1530" w:hanging="1080"/>
      </w:pPr>
      <w:rPr>
        <w:rFonts w:hint="default"/>
        <w:b w:val="0"/>
        <w:u w:val="none"/>
      </w:rPr>
    </w:lvl>
    <w:lvl w:ilvl="6">
      <w:start w:val="1"/>
      <w:numFmt w:val="decimal"/>
      <w:lvlText w:val="%1.%2.%3.%4.%5.%6.%7"/>
      <w:lvlJc w:val="left"/>
      <w:pPr>
        <w:ind w:left="1980" w:hanging="1440"/>
      </w:pPr>
      <w:rPr>
        <w:rFonts w:hint="default"/>
        <w:b w:val="0"/>
        <w:u w:val="none"/>
      </w:rPr>
    </w:lvl>
    <w:lvl w:ilvl="7">
      <w:start w:val="1"/>
      <w:numFmt w:val="decimal"/>
      <w:lvlText w:val="%1.%2.%3.%4.%5.%6.%7.%8"/>
      <w:lvlJc w:val="left"/>
      <w:pPr>
        <w:ind w:left="2070" w:hanging="1440"/>
      </w:pPr>
      <w:rPr>
        <w:rFonts w:hint="default"/>
        <w:b w:val="0"/>
        <w:u w:val="none"/>
      </w:rPr>
    </w:lvl>
    <w:lvl w:ilvl="8">
      <w:start w:val="1"/>
      <w:numFmt w:val="decimal"/>
      <w:lvlText w:val="%1.%2.%3.%4.%5.%6.%7.%8.%9"/>
      <w:lvlJc w:val="left"/>
      <w:pPr>
        <w:ind w:left="2520" w:hanging="1800"/>
      </w:pPr>
      <w:rPr>
        <w:rFonts w:hint="default"/>
        <w:b w:val="0"/>
        <w:u w:val="none"/>
      </w:rPr>
    </w:lvl>
  </w:abstractNum>
  <w:abstractNum w:abstractNumId="10" w15:restartNumberingAfterBreak="0">
    <w:nsid w:val="42EB7926"/>
    <w:multiLevelType w:val="hybridMultilevel"/>
    <w:tmpl w:val="E4EA8FEC"/>
    <w:lvl w:ilvl="0" w:tplc="CB483D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A7305C"/>
    <w:multiLevelType w:val="hybridMultilevel"/>
    <w:tmpl w:val="0192AD3C"/>
    <w:lvl w:ilvl="0" w:tplc="BA5CE2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6272A5"/>
    <w:multiLevelType w:val="hybridMultilevel"/>
    <w:tmpl w:val="8CFADB44"/>
    <w:lvl w:ilvl="0" w:tplc="BA1A1ED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320ED2"/>
    <w:multiLevelType w:val="hybridMultilevel"/>
    <w:tmpl w:val="5BC29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B87444"/>
    <w:multiLevelType w:val="multilevel"/>
    <w:tmpl w:val="78720D98"/>
    <w:lvl w:ilvl="0">
      <w:start w:val="1"/>
      <w:numFmt w:val="decimal"/>
      <w:lvlText w:val="%1."/>
      <w:lvlJc w:val="left"/>
      <w:pPr>
        <w:ind w:left="360" w:hanging="360"/>
      </w:pPr>
      <w:rPr>
        <w:rFonts w:cs="Times New Roman" w:hint="default"/>
      </w:rPr>
    </w:lvl>
    <w:lvl w:ilvl="1">
      <w:start w:val="1"/>
      <w:numFmt w:val="decimal"/>
      <w:lvlText w:val="%1.%2."/>
      <w:lvlJc w:val="left"/>
      <w:pPr>
        <w:ind w:left="504" w:hanging="504"/>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74" w:hanging="86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00D1721"/>
    <w:multiLevelType w:val="multilevel"/>
    <w:tmpl w:val="E8B4BE36"/>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A91B99"/>
    <w:multiLevelType w:val="multilevel"/>
    <w:tmpl w:val="12D24B22"/>
    <w:lvl w:ilvl="0">
      <w:start w:val="1"/>
      <w:numFmt w:val="decimal"/>
      <w:lvlText w:val="%1"/>
      <w:lvlJc w:val="left"/>
      <w:pPr>
        <w:tabs>
          <w:tab w:val="num" w:pos="900"/>
        </w:tabs>
        <w:ind w:left="900" w:hanging="540"/>
      </w:pPr>
      <w:rPr>
        <w:rFonts w:hint="default"/>
      </w:rPr>
    </w:lvl>
    <w:lvl w:ilvl="1">
      <w:start w:val="6"/>
      <w:numFmt w:val="decimal"/>
      <w:lvlText w:val="%1.%2"/>
      <w:lvlJc w:val="left"/>
      <w:pPr>
        <w:tabs>
          <w:tab w:val="num" w:pos="900"/>
        </w:tabs>
        <w:ind w:left="90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6F2A6EA0"/>
    <w:multiLevelType w:val="hybridMultilevel"/>
    <w:tmpl w:val="942E4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9660791"/>
    <w:multiLevelType w:val="hybridMultilevel"/>
    <w:tmpl w:val="F42C0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lvlOverride w:ilvl="0">
      <w:lvl w:ilvl="0">
        <w:start w:val="12"/>
        <w:numFmt w:val="upperRoman"/>
        <w:lvlText w:val="Article %1."/>
        <w:lvlJc w:val="left"/>
        <w:pPr>
          <w:tabs>
            <w:tab w:val="num" w:pos="1440"/>
          </w:tabs>
          <w:ind w:left="0" w:firstLine="0"/>
        </w:pPr>
        <w:rPr>
          <w:rFonts w:hint="default"/>
        </w:rPr>
      </w:lvl>
    </w:lvlOverride>
    <w:lvlOverride w:ilvl="1">
      <w:lvl w:ilvl="1">
        <w:start w:val="1"/>
        <w:numFmt w:val="decimalZero"/>
        <w:isLgl/>
        <w:lvlText w:val="Section %1.%2"/>
        <w:lvlJc w:val="left"/>
        <w:pPr>
          <w:tabs>
            <w:tab w:val="num" w:pos="1530"/>
          </w:tabs>
          <w:ind w:left="90" w:firstLine="0"/>
        </w:pPr>
        <w:rPr>
          <w:rFonts w:hint="default"/>
        </w:rPr>
      </w:lvl>
    </w:lvlOverride>
    <w:lvlOverride w:ilvl="2">
      <w:lvl w:ilvl="2">
        <w:start w:val="1"/>
        <w:numFmt w:val="lowerLetter"/>
        <w:lvlText w:val="(%3)"/>
        <w:lvlJc w:val="left"/>
        <w:pPr>
          <w:tabs>
            <w:tab w:val="num" w:pos="720"/>
          </w:tabs>
          <w:ind w:left="720" w:hanging="432"/>
        </w:pPr>
        <w:rPr>
          <w:rFonts w:hint="default"/>
        </w:rPr>
      </w:lvl>
    </w:lvlOverride>
    <w:lvlOverride w:ilvl="3">
      <w:lvl w:ilvl="3">
        <w:start w:val="1"/>
        <w:numFmt w:val="lowerRoman"/>
        <w:lvlText w:val="(%4)"/>
        <w:lvlJc w:val="right"/>
        <w:pPr>
          <w:tabs>
            <w:tab w:val="num" w:pos="864"/>
          </w:tabs>
          <w:ind w:left="864" w:hanging="144"/>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
    <w:abstractNumId w:val="6"/>
  </w:num>
  <w:num w:numId="3">
    <w:abstractNumId w:val="9"/>
  </w:num>
  <w:num w:numId="4">
    <w:abstractNumId w:val="2"/>
  </w:num>
  <w:num w:numId="5">
    <w:abstractNumId w:val="11"/>
  </w:num>
  <w:num w:numId="6">
    <w:abstractNumId w:val="10"/>
  </w:num>
  <w:num w:numId="7">
    <w:abstractNumId w:val="12"/>
  </w:num>
  <w:num w:numId="8">
    <w:abstractNumId w:val="14"/>
  </w:num>
  <w:num w:numId="9">
    <w:abstractNumId w:val="18"/>
  </w:num>
  <w:num w:numId="10">
    <w:abstractNumId w:val="8"/>
  </w:num>
  <w:num w:numId="11">
    <w:abstractNumId w:val="7"/>
  </w:num>
  <w:num w:numId="12">
    <w:abstractNumId w:val="0"/>
  </w:num>
  <w:num w:numId="13">
    <w:abstractNumId w:val="16"/>
  </w:num>
  <w:num w:numId="14">
    <w:abstractNumId w:val="3"/>
  </w:num>
  <w:num w:numId="15">
    <w:abstractNumId w:val="15"/>
  </w:num>
  <w:num w:numId="16">
    <w:abstractNumId w:val="4"/>
  </w:num>
  <w:num w:numId="17">
    <w:abstractNumId w:val="1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3B"/>
    <w:rsid w:val="0000568F"/>
    <w:rsid w:val="0001323D"/>
    <w:rsid w:val="00040F68"/>
    <w:rsid w:val="00057B8C"/>
    <w:rsid w:val="000605E2"/>
    <w:rsid w:val="00094A54"/>
    <w:rsid w:val="000A77B7"/>
    <w:rsid w:val="000B6DD1"/>
    <w:rsid w:val="000F0DE0"/>
    <w:rsid w:val="001144B9"/>
    <w:rsid w:val="001205CF"/>
    <w:rsid w:val="00127F90"/>
    <w:rsid w:val="00135C00"/>
    <w:rsid w:val="0014370E"/>
    <w:rsid w:val="001661B1"/>
    <w:rsid w:val="00166E5A"/>
    <w:rsid w:val="00182C78"/>
    <w:rsid w:val="001C6F3F"/>
    <w:rsid w:val="00234B1F"/>
    <w:rsid w:val="00296352"/>
    <w:rsid w:val="002A2D5E"/>
    <w:rsid w:val="002C1B4D"/>
    <w:rsid w:val="002E4018"/>
    <w:rsid w:val="002E51B9"/>
    <w:rsid w:val="00350203"/>
    <w:rsid w:val="00366065"/>
    <w:rsid w:val="0038052E"/>
    <w:rsid w:val="003A7CAC"/>
    <w:rsid w:val="003E3720"/>
    <w:rsid w:val="003E687E"/>
    <w:rsid w:val="004040B7"/>
    <w:rsid w:val="00423987"/>
    <w:rsid w:val="00437FA4"/>
    <w:rsid w:val="004534E3"/>
    <w:rsid w:val="004601B0"/>
    <w:rsid w:val="00470E7B"/>
    <w:rsid w:val="00496069"/>
    <w:rsid w:val="004A1B03"/>
    <w:rsid w:val="004B3DE5"/>
    <w:rsid w:val="004D237F"/>
    <w:rsid w:val="004E17C1"/>
    <w:rsid w:val="00501A3E"/>
    <w:rsid w:val="0050220A"/>
    <w:rsid w:val="00512488"/>
    <w:rsid w:val="005272C6"/>
    <w:rsid w:val="00540B75"/>
    <w:rsid w:val="005429FD"/>
    <w:rsid w:val="005810B6"/>
    <w:rsid w:val="005A2E46"/>
    <w:rsid w:val="005C1FFF"/>
    <w:rsid w:val="005F5134"/>
    <w:rsid w:val="00687501"/>
    <w:rsid w:val="0069272B"/>
    <w:rsid w:val="00724C43"/>
    <w:rsid w:val="00744926"/>
    <w:rsid w:val="0074762D"/>
    <w:rsid w:val="00770BC9"/>
    <w:rsid w:val="0079220C"/>
    <w:rsid w:val="007A4D6F"/>
    <w:rsid w:val="007B12C7"/>
    <w:rsid w:val="007C3F6A"/>
    <w:rsid w:val="007C5B31"/>
    <w:rsid w:val="007D2BDB"/>
    <w:rsid w:val="007D4DAD"/>
    <w:rsid w:val="007E60D6"/>
    <w:rsid w:val="0080161B"/>
    <w:rsid w:val="0088124E"/>
    <w:rsid w:val="008B1C96"/>
    <w:rsid w:val="008E49A9"/>
    <w:rsid w:val="008F2647"/>
    <w:rsid w:val="00904B99"/>
    <w:rsid w:val="0091503C"/>
    <w:rsid w:val="00985C8D"/>
    <w:rsid w:val="00993EAE"/>
    <w:rsid w:val="009D5F33"/>
    <w:rsid w:val="009E0799"/>
    <w:rsid w:val="009E1E78"/>
    <w:rsid w:val="009F0C43"/>
    <w:rsid w:val="00A13AE5"/>
    <w:rsid w:val="00A53B91"/>
    <w:rsid w:val="00A8689A"/>
    <w:rsid w:val="00AD7967"/>
    <w:rsid w:val="00B03C41"/>
    <w:rsid w:val="00B1567F"/>
    <w:rsid w:val="00B17256"/>
    <w:rsid w:val="00B41E2C"/>
    <w:rsid w:val="00B52A70"/>
    <w:rsid w:val="00B611F2"/>
    <w:rsid w:val="00BB3E68"/>
    <w:rsid w:val="00C1428E"/>
    <w:rsid w:val="00C157AE"/>
    <w:rsid w:val="00C45AEF"/>
    <w:rsid w:val="00C46491"/>
    <w:rsid w:val="00C46E4A"/>
    <w:rsid w:val="00C525EA"/>
    <w:rsid w:val="00C7482A"/>
    <w:rsid w:val="00C96F68"/>
    <w:rsid w:val="00CA4171"/>
    <w:rsid w:val="00CC76BA"/>
    <w:rsid w:val="00CE1894"/>
    <w:rsid w:val="00CF1B0A"/>
    <w:rsid w:val="00D51F73"/>
    <w:rsid w:val="00D5301F"/>
    <w:rsid w:val="00D567CC"/>
    <w:rsid w:val="00D8204F"/>
    <w:rsid w:val="00E10AAB"/>
    <w:rsid w:val="00E173C0"/>
    <w:rsid w:val="00E23340"/>
    <w:rsid w:val="00E24DAC"/>
    <w:rsid w:val="00E25D21"/>
    <w:rsid w:val="00E3431F"/>
    <w:rsid w:val="00E66D4B"/>
    <w:rsid w:val="00E72B71"/>
    <w:rsid w:val="00E93E3B"/>
    <w:rsid w:val="00ED489E"/>
    <w:rsid w:val="00EF7C21"/>
    <w:rsid w:val="00F00876"/>
    <w:rsid w:val="00F479E0"/>
    <w:rsid w:val="00F7320F"/>
    <w:rsid w:val="00F80BE8"/>
    <w:rsid w:val="00F93B66"/>
    <w:rsid w:val="00FB348A"/>
    <w:rsid w:val="00FC230C"/>
    <w:rsid w:val="00FC4F40"/>
    <w:rsid w:val="00FE4E05"/>
    <w:rsid w:val="00FF4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6D29"/>
  <w15:docId w15:val="{7CEE9A28-4D11-4E41-B167-32D8FE02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3B"/>
    <w:rPr>
      <w:lang w:val="en-CA"/>
    </w:rPr>
  </w:style>
  <w:style w:type="paragraph" w:styleId="Heading1">
    <w:name w:val="heading 1"/>
    <w:basedOn w:val="Normal"/>
    <w:next w:val="Normal"/>
    <w:link w:val="Heading1Char"/>
    <w:uiPriority w:val="9"/>
    <w:qFormat/>
    <w:rsid w:val="00E72B71"/>
    <w:pPr>
      <w:keepNext/>
      <w:keepLines/>
      <w:spacing w:before="48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E66D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B71"/>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semiHidden/>
    <w:unhideWhenUsed/>
    <w:qFormat/>
    <w:rsid w:val="00E66D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D4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D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D4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D4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D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B71"/>
    <w:rPr>
      <w:rFonts w:asciiTheme="majorHAnsi" w:eastAsiaTheme="majorEastAsia" w:hAnsiTheme="majorHAnsi" w:cstheme="majorBidi"/>
      <w:b/>
      <w:bCs/>
      <w:smallCaps/>
      <w:color w:val="365F91" w:themeColor="accent1" w:themeShade="BF"/>
      <w:sz w:val="28"/>
      <w:szCs w:val="28"/>
    </w:rPr>
  </w:style>
  <w:style w:type="character" w:customStyle="1" w:styleId="Heading2Char">
    <w:name w:val="Heading 2 Char"/>
    <w:basedOn w:val="DefaultParagraphFont"/>
    <w:link w:val="Heading2"/>
    <w:uiPriority w:val="9"/>
    <w:rsid w:val="00E66D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2B71"/>
    <w:rPr>
      <w:rFonts w:asciiTheme="majorHAnsi" w:eastAsiaTheme="majorEastAsia" w:hAnsiTheme="majorHAnsi" w:cstheme="majorBidi"/>
      <w:b/>
      <w:bCs/>
      <w:i/>
      <w:color w:val="4F81BD" w:themeColor="accent1"/>
      <w:sz w:val="24"/>
      <w:szCs w:val="24"/>
    </w:rPr>
  </w:style>
  <w:style w:type="character" w:customStyle="1" w:styleId="Heading4Char">
    <w:name w:val="Heading 4 Char"/>
    <w:basedOn w:val="DefaultParagraphFont"/>
    <w:link w:val="Heading4"/>
    <w:uiPriority w:val="9"/>
    <w:semiHidden/>
    <w:rsid w:val="00E66D4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66D4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66D4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66D4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66D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D4B"/>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rsid w:val="00E66D4B"/>
    <w:pPr>
      <w:numPr>
        <w:numId w:val="2"/>
      </w:numPr>
    </w:pPr>
  </w:style>
  <w:style w:type="paragraph" w:styleId="ListParagraph">
    <w:name w:val="List Paragraph"/>
    <w:basedOn w:val="Normal"/>
    <w:uiPriority w:val="34"/>
    <w:qFormat/>
    <w:rsid w:val="00E66D4B"/>
    <w:pPr>
      <w:ind w:left="720"/>
      <w:contextualSpacing/>
    </w:pPr>
  </w:style>
  <w:style w:type="paragraph" w:styleId="BalloonText">
    <w:name w:val="Balloon Text"/>
    <w:basedOn w:val="Normal"/>
    <w:link w:val="BalloonTextChar"/>
    <w:uiPriority w:val="99"/>
    <w:semiHidden/>
    <w:unhideWhenUsed/>
    <w:rsid w:val="00E66D4B"/>
    <w:rPr>
      <w:rFonts w:ascii="Tahoma" w:hAnsi="Tahoma" w:cs="Tahoma"/>
      <w:sz w:val="16"/>
      <w:szCs w:val="16"/>
    </w:rPr>
  </w:style>
  <w:style w:type="character" w:customStyle="1" w:styleId="BalloonTextChar">
    <w:name w:val="Balloon Text Char"/>
    <w:basedOn w:val="DefaultParagraphFont"/>
    <w:link w:val="BalloonText"/>
    <w:uiPriority w:val="99"/>
    <w:semiHidden/>
    <w:rsid w:val="00E66D4B"/>
    <w:rPr>
      <w:rFonts w:ascii="Tahoma" w:hAnsi="Tahoma" w:cs="Tahoma"/>
      <w:sz w:val="16"/>
      <w:szCs w:val="16"/>
    </w:rPr>
  </w:style>
  <w:style w:type="paragraph" w:styleId="Header">
    <w:name w:val="header"/>
    <w:basedOn w:val="Normal"/>
    <w:link w:val="HeaderChar"/>
    <w:uiPriority w:val="99"/>
    <w:unhideWhenUsed/>
    <w:rsid w:val="00D5301F"/>
    <w:pPr>
      <w:tabs>
        <w:tab w:val="center" w:pos="4680"/>
        <w:tab w:val="right" w:pos="9360"/>
      </w:tabs>
    </w:pPr>
  </w:style>
  <w:style w:type="character" w:customStyle="1" w:styleId="HeaderChar">
    <w:name w:val="Header Char"/>
    <w:basedOn w:val="DefaultParagraphFont"/>
    <w:link w:val="Header"/>
    <w:uiPriority w:val="99"/>
    <w:rsid w:val="00D5301F"/>
    <w:rPr>
      <w:sz w:val="24"/>
      <w:szCs w:val="24"/>
    </w:rPr>
  </w:style>
  <w:style w:type="paragraph" w:styleId="Footer">
    <w:name w:val="footer"/>
    <w:basedOn w:val="Normal"/>
    <w:link w:val="FooterChar"/>
    <w:uiPriority w:val="99"/>
    <w:unhideWhenUsed/>
    <w:rsid w:val="00D5301F"/>
    <w:pPr>
      <w:tabs>
        <w:tab w:val="center" w:pos="4680"/>
        <w:tab w:val="right" w:pos="9360"/>
      </w:tabs>
    </w:pPr>
  </w:style>
  <w:style w:type="character" w:customStyle="1" w:styleId="FooterChar">
    <w:name w:val="Footer Char"/>
    <w:basedOn w:val="DefaultParagraphFont"/>
    <w:link w:val="Footer"/>
    <w:uiPriority w:val="99"/>
    <w:rsid w:val="00D5301F"/>
    <w:rPr>
      <w:sz w:val="24"/>
      <w:szCs w:val="24"/>
    </w:rPr>
  </w:style>
  <w:style w:type="character" w:styleId="Hyperlink">
    <w:name w:val="Hyperlink"/>
    <w:basedOn w:val="DefaultParagraphFont"/>
    <w:uiPriority w:val="99"/>
    <w:unhideWhenUsed/>
    <w:rsid w:val="0050220A"/>
    <w:rPr>
      <w:color w:val="0000FF" w:themeColor="hyperlink"/>
      <w:u w:val="single"/>
    </w:rPr>
  </w:style>
  <w:style w:type="table" w:styleId="TableGrid">
    <w:name w:val="Table Grid"/>
    <w:basedOn w:val="TableNormal"/>
    <w:uiPriority w:val="59"/>
    <w:rsid w:val="000B6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55020">
      <w:bodyDiv w:val="1"/>
      <w:marLeft w:val="0"/>
      <w:marRight w:val="0"/>
      <w:marTop w:val="0"/>
      <w:marBottom w:val="0"/>
      <w:divBdr>
        <w:top w:val="none" w:sz="0" w:space="0" w:color="auto"/>
        <w:left w:val="none" w:sz="0" w:space="0" w:color="auto"/>
        <w:bottom w:val="none" w:sz="0" w:space="0" w:color="auto"/>
        <w:right w:val="none" w:sz="0" w:space="0" w:color="auto"/>
      </w:divBdr>
    </w:div>
    <w:div w:id="21066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ccep.ca/pages/guideline_f_statements_of_attendance.html?page=standards__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ccep.ca/pages/standard_6_evaluate_learning_activity.html?page=standards__guidelin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ccep.ca/pages/guideline_g_disclosure.html?page=standards__guidelines" TargetMode="External"/><Relationship Id="rId4" Type="http://schemas.openxmlformats.org/officeDocument/2006/relationships/styles" Target="styles.xml"/><Relationship Id="rId9" Type="http://schemas.openxmlformats.org/officeDocument/2006/relationships/hyperlink" Target="https://www.cccep.ca/pages/standards__guideline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dir\Documents\1CCCEP\1%20cccep%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102-4010 Pasqua Street, Regina, SK S4S 7B9 Phone 306.545.7790 Fax 306.545.7795 info@cccep.ca www.cccep.ca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29622-434A-4D79-BEF9-DA62EF4C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cccep header.dotx</Template>
  <TotalTime>43</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CCCEP</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Director2</dc:creator>
  <cp:lastModifiedBy>Colleen Janes</cp:lastModifiedBy>
  <cp:revision>11</cp:revision>
  <cp:lastPrinted>2019-03-28T18:08:00Z</cp:lastPrinted>
  <dcterms:created xsi:type="dcterms:W3CDTF">2021-05-11T17:33:00Z</dcterms:created>
  <dcterms:modified xsi:type="dcterms:W3CDTF">2021-06-29T12:24:00Z</dcterms:modified>
</cp:coreProperties>
</file>