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D39" w14:textId="77777777" w:rsidR="00C177C6" w:rsidRPr="008D3142" w:rsidRDefault="00C177C6" w:rsidP="00C177C6">
      <w:pPr>
        <w:pStyle w:val="Heading1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D314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Disclosure of Conflict of Interest</w:t>
      </w:r>
    </w:p>
    <w:p w14:paraId="53808A35" w14:textId="6FB41167" w:rsidR="00C177C6" w:rsidRPr="008D3142" w:rsidRDefault="00052403" w:rsidP="00C177C6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10A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Revised</w:t>
      </w:r>
      <w:r w:rsidR="00C177C6" w:rsidRPr="00A10A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A10AE0" w:rsidRPr="00A10A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May</w:t>
      </w:r>
      <w:r w:rsidRPr="00A10A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2023</w:t>
      </w:r>
    </w:p>
    <w:p w14:paraId="05F7BFCE" w14:textId="30A61F8A" w:rsidR="00902543" w:rsidRPr="008D3142" w:rsidRDefault="00BA500B" w:rsidP="00CB1B56">
      <w:pPr>
        <w:pStyle w:val="BodyText"/>
        <w:spacing w:before="99"/>
        <w:ind w:left="120" w:right="320"/>
        <w:jc w:val="both"/>
        <w:rPr>
          <w:rFonts w:ascii="Times New Roman" w:hAnsi="Times New Roman" w:cs="Times New Roman"/>
          <w:sz w:val="24"/>
          <w:szCs w:val="24"/>
        </w:rPr>
      </w:pPr>
      <w:r w:rsidRPr="008D3142">
        <w:rPr>
          <w:rFonts w:ascii="Times New Roman" w:hAnsi="Times New Roman" w:cs="Times New Roman"/>
          <w:sz w:val="24"/>
          <w:szCs w:val="24"/>
        </w:rPr>
        <w:t xml:space="preserve">The Standards </w:t>
      </w:r>
      <w:r w:rsidR="00052403">
        <w:rPr>
          <w:rFonts w:ascii="Times New Roman" w:hAnsi="Times New Roman" w:cs="Times New Roman"/>
          <w:sz w:val="24"/>
          <w:szCs w:val="24"/>
        </w:rPr>
        <w:t xml:space="preserve">and Requirements for </w:t>
      </w:r>
      <w:r w:rsidRPr="008D3142"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052403">
        <w:rPr>
          <w:rFonts w:ascii="Times New Roman" w:hAnsi="Times New Roman" w:cs="Times New Roman"/>
          <w:sz w:val="24"/>
          <w:szCs w:val="24"/>
        </w:rPr>
        <w:t xml:space="preserve">policy </w:t>
      </w:r>
      <w:r w:rsidR="00CB1B56">
        <w:rPr>
          <w:rFonts w:ascii="Times New Roman" w:hAnsi="Times New Roman" w:cs="Times New Roman"/>
          <w:sz w:val="24"/>
          <w:szCs w:val="24"/>
        </w:rPr>
        <w:t>of the</w:t>
      </w:r>
      <w:r w:rsidRPr="008D3142">
        <w:rPr>
          <w:rFonts w:ascii="Times New Roman" w:hAnsi="Times New Roman" w:cs="Times New Roman"/>
          <w:sz w:val="24"/>
          <w:szCs w:val="24"/>
        </w:rPr>
        <w:t xml:space="preserve"> Canadian Council on Continuing Education in Pharmacy (CCCEP) </w:t>
      </w:r>
      <w:r w:rsidR="00C473FC" w:rsidRPr="008D3142">
        <w:rPr>
          <w:rFonts w:ascii="Times New Roman" w:hAnsi="Times New Roman" w:cs="Times New Roman"/>
          <w:sz w:val="24"/>
          <w:szCs w:val="24"/>
        </w:rPr>
        <w:t>describes the requirements for gathering, managing, and disclosing conflicts of interest to participants. The</w:t>
      </w:r>
      <w:r w:rsidRPr="008D3142">
        <w:rPr>
          <w:rFonts w:ascii="Times New Roman" w:hAnsi="Times New Roman" w:cs="Times New Roman"/>
          <w:sz w:val="24"/>
          <w:szCs w:val="24"/>
        </w:rPr>
        <w:t xml:space="preserve">se </w:t>
      </w:r>
      <w:r w:rsidR="00052403">
        <w:rPr>
          <w:rFonts w:ascii="Times New Roman" w:hAnsi="Times New Roman" w:cs="Times New Roman"/>
          <w:sz w:val="24"/>
          <w:szCs w:val="24"/>
        </w:rPr>
        <w:t xml:space="preserve">disclosure requirements </w:t>
      </w:r>
      <w:r w:rsidRPr="008D3142">
        <w:rPr>
          <w:rFonts w:ascii="Times New Roman" w:hAnsi="Times New Roman" w:cs="Times New Roman"/>
          <w:sz w:val="24"/>
          <w:szCs w:val="24"/>
        </w:rPr>
        <w:t>a</w:t>
      </w:r>
      <w:r w:rsidR="002C592F" w:rsidRPr="008D3142">
        <w:rPr>
          <w:rFonts w:ascii="Times New Roman" w:hAnsi="Times New Roman" w:cs="Times New Roman"/>
          <w:sz w:val="24"/>
          <w:szCs w:val="24"/>
        </w:rPr>
        <w:t>r</w:t>
      </w:r>
      <w:r w:rsidRPr="008D3142">
        <w:rPr>
          <w:rFonts w:ascii="Times New Roman" w:hAnsi="Times New Roman" w:cs="Times New Roman"/>
          <w:sz w:val="24"/>
          <w:szCs w:val="24"/>
        </w:rPr>
        <w:t xml:space="preserve">e </w:t>
      </w:r>
      <w:r w:rsidR="00C473FC" w:rsidRPr="008D3142">
        <w:rPr>
          <w:rFonts w:ascii="Times New Roman" w:hAnsi="Times New Roman" w:cs="Times New Roman"/>
          <w:sz w:val="24"/>
          <w:szCs w:val="24"/>
        </w:rPr>
        <w:t xml:space="preserve">applicable to all accredited </w:t>
      </w:r>
      <w:r w:rsidRPr="008D3142">
        <w:rPr>
          <w:rFonts w:ascii="Times New Roman" w:hAnsi="Times New Roman" w:cs="Times New Roman"/>
          <w:sz w:val="24"/>
          <w:szCs w:val="24"/>
        </w:rPr>
        <w:t>CCCEP accredited</w:t>
      </w:r>
      <w:r w:rsidR="00C473FC" w:rsidRPr="008D3142">
        <w:rPr>
          <w:rFonts w:ascii="Times New Roman" w:hAnsi="Times New Roman" w:cs="Times New Roman"/>
          <w:sz w:val="24"/>
          <w:szCs w:val="24"/>
        </w:rPr>
        <w:t xml:space="preserve"> </w:t>
      </w:r>
      <w:r w:rsidRPr="008D3142">
        <w:rPr>
          <w:rFonts w:ascii="Times New Roman" w:hAnsi="Times New Roman" w:cs="Times New Roman"/>
          <w:sz w:val="24"/>
          <w:szCs w:val="24"/>
        </w:rPr>
        <w:t xml:space="preserve">learning activities and </w:t>
      </w:r>
      <w:r w:rsidR="00A10AE0" w:rsidRPr="008D3142">
        <w:rPr>
          <w:rFonts w:ascii="Times New Roman" w:hAnsi="Times New Roman" w:cs="Times New Roman"/>
          <w:sz w:val="24"/>
          <w:szCs w:val="24"/>
        </w:rPr>
        <w:t>conferences and</w:t>
      </w:r>
      <w:r w:rsidRPr="008D3142">
        <w:rPr>
          <w:rFonts w:ascii="Times New Roman" w:hAnsi="Times New Roman" w:cs="Times New Roman"/>
          <w:sz w:val="24"/>
          <w:szCs w:val="24"/>
        </w:rPr>
        <w:t xml:space="preserve"> can be found at </w:t>
      </w:r>
      <w:hyperlink r:id="rId10" w:history="1">
        <w:r w:rsidR="00E95E1D">
          <w:rPr>
            <w:rStyle w:val="Hyperlink"/>
          </w:rPr>
          <w:t>Standard 6: Conflict of Interest Disclosure (cccep.ca)</w:t>
        </w:r>
      </w:hyperlink>
      <w:r w:rsidRPr="008D3142">
        <w:rPr>
          <w:rFonts w:ascii="Times New Roman" w:hAnsi="Times New Roman" w:cs="Times New Roman"/>
          <w:sz w:val="24"/>
          <w:szCs w:val="24"/>
        </w:rPr>
        <w:t>.</w:t>
      </w:r>
      <w:r w:rsidR="002C592F" w:rsidRPr="008D3142">
        <w:rPr>
          <w:rFonts w:ascii="Times New Roman" w:hAnsi="Times New Roman" w:cs="Times New Roman"/>
          <w:sz w:val="24"/>
          <w:szCs w:val="24"/>
        </w:rPr>
        <w:t xml:space="preserve"> </w:t>
      </w:r>
      <w:r w:rsidR="00D0599C">
        <w:rPr>
          <w:rFonts w:ascii="Times New Roman" w:hAnsi="Times New Roman" w:cs="Times New Roman"/>
          <w:sz w:val="24"/>
          <w:szCs w:val="24"/>
        </w:rPr>
        <w:t xml:space="preserve">Further guidance </w:t>
      </w:r>
      <w:r w:rsidR="00E95E1D">
        <w:rPr>
          <w:rFonts w:ascii="Times New Roman" w:hAnsi="Times New Roman" w:cs="Times New Roman"/>
          <w:sz w:val="24"/>
          <w:szCs w:val="24"/>
        </w:rPr>
        <w:t>on</w:t>
      </w:r>
      <w:r w:rsidR="001C638B">
        <w:rPr>
          <w:rFonts w:ascii="Times New Roman" w:hAnsi="Times New Roman" w:cs="Times New Roman"/>
          <w:sz w:val="24"/>
          <w:szCs w:val="24"/>
        </w:rPr>
        <w:t xml:space="preserve"> how to ensure disclosures are compliant with this standard can be found in </w:t>
      </w:r>
      <w:hyperlink r:id="rId11" w:history="1">
        <w:r w:rsidR="0065389B">
          <w:rPr>
            <w:rStyle w:val="Hyperlink"/>
          </w:rPr>
          <w:t>Guideline G: Conflict of Interest Disclosure (cccep.ca)</w:t>
        </w:r>
      </w:hyperlink>
      <w:r w:rsidR="00EC088F">
        <w:rPr>
          <w:rFonts w:ascii="Times New Roman" w:hAnsi="Times New Roman" w:cs="Times New Roman"/>
          <w:sz w:val="24"/>
          <w:szCs w:val="24"/>
        </w:rPr>
        <w:t>. E</w:t>
      </w:r>
      <w:r w:rsidR="002C592F" w:rsidRPr="008D3142">
        <w:rPr>
          <w:rFonts w:ascii="Times New Roman" w:hAnsi="Times New Roman" w:cs="Times New Roman"/>
          <w:sz w:val="24"/>
          <w:szCs w:val="24"/>
        </w:rPr>
        <w:t>xtract</w:t>
      </w:r>
      <w:r w:rsidR="00EC088F">
        <w:rPr>
          <w:rFonts w:ascii="Times New Roman" w:hAnsi="Times New Roman" w:cs="Times New Roman"/>
          <w:sz w:val="24"/>
          <w:szCs w:val="24"/>
        </w:rPr>
        <w:t>s</w:t>
      </w:r>
      <w:r w:rsidR="002C592F" w:rsidRPr="008D3142">
        <w:rPr>
          <w:rFonts w:ascii="Times New Roman" w:hAnsi="Times New Roman" w:cs="Times New Roman"/>
          <w:sz w:val="24"/>
          <w:szCs w:val="24"/>
        </w:rPr>
        <w:t xml:space="preserve"> from Standard </w:t>
      </w:r>
      <w:r w:rsidR="00EC088F">
        <w:rPr>
          <w:rFonts w:ascii="Times New Roman" w:hAnsi="Times New Roman" w:cs="Times New Roman"/>
          <w:sz w:val="24"/>
          <w:szCs w:val="24"/>
        </w:rPr>
        <w:t>6</w:t>
      </w:r>
      <w:r w:rsidR="002C592F" w:rsidRPr="008D3142">
        <w:rPr>
          <w:rFonts w:ascii="Times New Roman" w:hAnsi="Times New Roman" w:cs="Times New Roman"/>
          <w:sz w:val="24"/>
          <w:szCs w:val="24"/>
        </w:rPr>
        <w:t xml:space="preserve"> </w:t>
      </w:r>
      <w:r w:rsidR="00EC088F">
        <w:rPr>
          <w:rFonts w:ascii="Times New Roman" w:hAnsi="Times New Roman" w:cs="Times New Roman"/>
          <w:sz w:val="24"/>
          <w:szCs w:val="24"/>
        </w:rPr>
        <w:t>are</w:t>
      </w:r>
      <w:r w:rsidR="002C592F" w:rsidRPr="008D3142">
        <w:rPr>
          <w:rFonts w:ascii="Times New Roman" w:hAnsi="Times New Roman" w:cs="Times New Roman"/>
          <w:sz w:val="24"/>
          <w:szCs w:val="24"/>
        </w:rPr>
        <w:t xml:space="preserve"> provided below.</w:t>
      </w:r>
      <w:r w:rsidR="00283209" w:rsidRPr="008D3142">
        <w:rPr>
          <w:rFonts w:ascii="Times New Roman" w:hAnsi="Times New Roman" w:cs="Times New Roman"/>
          <w:sz w:val="24"/>
          <w:szCs w:val="24"/>
        </w:rPr>
        <w:t xml:space="preserve"> Sample </w:t>
      </w:r>
      <w:r w:rsidR="00283209" w:rsidRPr="00CB1B56">
        <w:rPr>
          <w:rFonts w:ascii="Times New Roman" w:hAnsi="Times New Roman" w:cs="Times New Roman"/>
          <w:sz w:val="24"/>
          <w:szCs w:val="24"/>
        </w:rPr>
        <w:t>disclosure slides</w:t>
      </w:r>
      <w:r w:rsidR="00CB1B56" w:rsidRPr="00CB1B56">
        <w:rPr>
          <w:rFonts w:ascii="Times New Roman" w:hAnsi="Times New Roman" w:cs="Times New Roman"/>
          <w:sz w:val="24"/>
          <w:szCs w:val="24"/>
        </w:rPr>
        <w:t xml:space="preserve"> </w:t>
      </w:r>
      <w:r w:rsidR="00283209" w:rsidRPr="00CB1B56">
        <w:rPr>
          <w:rFonts w:ascii="Times New Roman" w:hAnsi="Times New Roman" w:cs="Times New Roman"/>
          <w:sz w:val="24"/>
          <w:szCs w:val="24"/>
        </w:rPr>
        <w:t xml:space="preserve">can be found at </w:t>
      </w:r>
      <w:hyperlink r:id="rId12" w:history="1">
        <w:r w:rsidR="00507892" w:rsidRPr="00CB1B56">
          <w:rPr>
            <w:rStyle w:val="Hyperlink"/>
            <w:rFonts w:ascii="Times New Roman" w:hAnsi="Times New Roman" w:cs="Times New Roman"/>
            <w:sz w:val="24"/>
            <w:szCs w:val="24"/>
          </w:rPr>
          <w:t>CCCEP Forms</w:t>
        </w:r>
      </w:hyperlink>
      <w:r w:rsidR="00CB1B56">
        <w:rPr>
          <w:rFonts w:ascii="Times New Roman" w:hAnsi="Times New Roman" w:cs="Times New Roman"/>
          <w:sz w:val="24"/>
          <w:szCs w:val="24"/>
        </w:rPr>
        <w:t>.</w:t>
      </w:r>
    </w:p>
    <w:p w14:paraId="6FB2EFF9" w14:textId="4B2C455E" w:rsidR="00BA500B" w:rsidRDefault="00BA500B" w:rsidP="00BA500B">
      <w:pPr>
        <w:pStyle w:val="BodyText"/>
        <w:spacing w:before="99"/>
        <w:ind w:left="120" w:right="320"/>
        <w:jc w:val="both"/>
      </w:pPr>
    </w:p>
    <w:p w14:paraId="3FC6EF8C" w14:textId="6BAB8781" w:rsidR="00A9794D" w:rsidRPr="008D3142" w:rsidRDefault="00A9794D" w:rsidP="00CB1B56">
      <w:pPr>
        <w:pStyle w:val="BodyText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CCCEP </w:t>
      </w:r>
      <w:r w:rsidR="00CB1B56" w:rsidRPr="00CB1B56">
        <w:rPr>
          <w:rFonts w:ascii="Times New Roman" w:hAnsi="Times New Roman" w:cs="Times New Roman"/>
          <w:b/>
          <w:bCs/>
          <w:sz w:val="24"/>
          <w:szCs w:val="24"/>
          <w:lang w:val="en-CA"/>
        </w:rPr>
        <w:t>Standard 6: All individuals who are involved in any aspect of a Learning Activity will disclose real or potential conflict(s) of interest that may impair their objectivity or give rise to a perception of Bias.</w:t>
      </w:r>
    </w:p>
    <w:p w14:paraId="481085FA" w14:textId="0315278E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en-CA"/>
        </w:rPr>
      </w:pPr>
    </w:p>
    <w:p w14:paraId="4DE0AF44" w14:textId="6AF90840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b/>
          <w:bCs/>
          <w:sz w:val="24"/>
          <w:szCs w:val="24"/>
          <w:lang w:val="en-CA"/>
        </w:rPr>
        <w:t>REQUIRED ELEMENTS TO ACHIEVE THIS STANDARD</w:t>
      </w:r>
      <w:r w:rsidR="00CB1B56">
        <w:rPr>
          <w:rFonts w:ascii="Times New Roman" w:hAnsi="Times New Roman" w:cs="Times New Roman"/>
          <w:b/>
          <w:bCs/>
          <w:sz w:val="24"/>
          <w:szCs w:val="24"/>
          <w:lang w:val="en-CA"/>
        </w:rPr>
        <w:t>:</w:t>
      </w:r>
    </w:p>
    <w:p w14:paraId="1A5725D9" w14:textId="77777777" w:rsidR="00CB1B56" w:rsidRPr="00CB1B56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disclosure_to_cccep_&amp;_learners"/>
      <w:bookmarkEnd w:id="0"/>
      <w:r w:rsidRPr="00CB1B56">
        <w:rPr>
          <w:rFonts w:ascii="Times New Roman" w:hAnsi="Times New Roman" w:cs="Times New Roman"/>
          <w:sz w:val="24"/>
          <w:szCs w:val="24"/>
          <w:lang w:val="en-CA"/>
        </w:rPr>
        <w:t>Full disclosure of all funding, payments, influences, and relationships will be made:</w:t>
      </w:r>
    </w:p>
    <w:p w14:paraId="1C53BD3E" w14:textId="77777777" w:rsidR="00CB1B56" w:rsidRPr="00CB1B56" w:rsidRDefault="00CB1B56" w:rsidP="00CB1B56">
      <w:pPr>
        <w:pStyle w:val="BodyText"/>
        <w:numPr>
          <w:ilvl w:val="1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To CCCEP at time of application, renewal, extension and when new individuals (e.g., new presenters) are added; and</w:t>
      </w:r>
    </w:p>
    <w:p w14:paraId="538FAAF8" w14:textId="77777777" w:rsidR="00CB1B56" w:rsidRPr="00CB1B56" w:rsidRDefault="00CB1B56" w:rsidP="00CB1B56">
      <w:pPr>
        <w:pStyle w:val="BodyText"/>
        <w:numPr>
          <w:ilvl w:val="1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To learners at the beginning of the Learning Activity.</w:t>
      </w:r>
    </w:p>
    <w:p w14:paraId="33EB0ED9" w14:textId="77777777" w:rsidR="00CB1B56" w:rsidRPr="00CB1B56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Disclosures will be made by all Authors, presenters, facilitators, scientific policy committee members, and expert reviewers and will include:</w:t>
      </w:r>
    </w:p>
    <w:p w14:paraId="5BA557F9" w14:textId="77777777" w:rsidR="00CB1B56" w:rsidRPr="00CB1B56" w:rsidRDefault="00CB1B56" w:rsidP="00CB1B56">
      <w:pPr>
        <w:pStyle w:val="BodyText"/>
        <w:numPr>
          <w:ilvl w:val="1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Potential conflicts of </w:t>
      </w:r>
      <w:proofErr w:type="gramStart"/>
      <w:r w:rsidRPr="00CB1B56">
        <w:rPr>
          <w:rFonts w:ascii="Times New Roman" w:hAnsi="Times New Roman" w:cs="Times New Roman"/>
          <w:sz w:val="24"/>
          <w:szCs w:val="24"/>
          <w:lang w:val="en-CA"/>
        </w:rPr>
        <w:t>interest;</w:t>
      </w:r>
      <w:proofErr w:type="gramEnd"/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12CCDAF" w14:textId="77777777" w:rsidR="00CB1B56" w:rsidRPr="00CB1B56" w:rsidRDefault="00CB1B56" w:rsidP="00CB1B56">
      <w:pPr>
        <w:pStyle w:val="BodyText"/>
        <w:numPr>
          <w:ilvl w:val="1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Employment relationships with a Commercial Interest; and</w:t>
      </w:r>
    </w:p>
    <w:p w14:paraId="5EDBB7CC" w14:textId="77777777" w:rsidR="00CB1B56" w:rsidRPr="00CB1B56" w:rsidRDefault="00CB1B56" w:rsidP="00CB1B56">
      <w:pPr>
        <w:pStyle w:val="BodyText"/>
        <w:numPr>
          <w:ilvl w:val="1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Whether an honorarium (speaking fee) was provided, and by who, for that </w:t>
      </w:r>
      <w:proofErr w:type="gramStart"/>
      <w:r w:rsidRPr="00CB1B56">
        <w:rPr>
          <w:rFonts w:ascii="Times New Roman" w:hAnsi="Times New Roman" w:cs="Times New Roman"/>
          <w:sz w:val="24"/>
          <w:szCs w:val="24"/>
          <w:lang w:val="en-CA"/>
        </w:rPr>
        <w:t>particular Learning</w:t>
      </w:r>
      <w:proofErr w:type="gramEnd"/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 Activity.</w:t>
      </w:r>
    </w:p>
    <w:p w14:paraId="09E22A3C" w14:textId="4FA38D5E" w:rsidR="00A9794D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Disclosures of Commercial Interest must include Sponsorship support, whether financial or in-kind. Where the support is in-kind, the nature of that support must be disclosed.</w:t>
      </w:r>
    </w:p>
    <w:p w14:paraId="0165B8E2" w14:textId="0E5668F6" w:rsidR="00CB1B56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Disclosures may be made on disclosure slides (Live activity, Conference session or Regularly Scheduled Series session) or in a statement of disclosure (Independent Study activity).</w:t>
      </w:r>
    </w:p>
    <w:p w14:paraId="2B5A270C" w14:textId="6A0DBF00" w:rsidR="00CB1B56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Disclosure will include only the company name and will not include trade names, logos, company or product/device messages or organizational slogans, except when a trade or product name is required in the disclosure statement by another continuing health education Accreditation organization.</w:t>
      </w:r>
    </w:p>
    <w:p w14:paraId="2D8D5D63" w14:textId="4E8CB246" w:rsidR="00CB1B56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Presenters, </w:t>
      </w:r>
      <w:proofErr w:type="gramStart"/>
      <w:r w:rsidRPr="00CB1B56">
        <w:rPr>
          <w:rFonts w:ascii="Times New Roman" w:hAnsi="Times New Roman" w:cs="Times New Roman"/>
          <w:sz w:val="24"/>
          <w:szCs w:val="24"/>
          <w:lang w:val="en-CA"/>
        </w:rPr>
        <w:t>Authors</w:t>
      </w:r>
      <w:proofErr w:type="gramEnd"/>
      <w:r w:rsidRPr="00CB1B56">
        <w:rPr>
          <w:rFonts w:ascii="Times New Roman" w:hAnsi="Times New Roman" w:cs="Times New Roman"/>
          <w:sz w:val="24"/>
          <w:szCs w:val="24"/>
          <w:lang w:val="en-CA"/>
        </w:rPr>
        <w:t xml:space="preserve"> or facilitators with no relevant financial or other relationships will disclose to learners that no conflicts of interest exist.</w:t>
      </w:r>
    </w:p>
    <w:p w14:paraId="19156F0F" w14:textId="0B9C2128" w:rsidR="00CB1B56" w:rsidRPr="008D3142" w:rsidRDefault="00CB1B56" w:rsidP="00CB1B56">
      <w:pPr>
        <w:pStyle w:val="BodyText"/>
        <w:numPr>
          <w:ilvl w:val="0"/>
          <w:numId w:val="14"/>
        </w:numPr>
        <w:spacing w:before="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1B56">
        <w:rPr>
          <w:rFonts w:ascii="Times New Roman" w:hAnsi="Times New Roman" w:cs="Times New Roman"/>
          <w:sz w:val="24"/>
          <w:szCs w:val="24"/>
          <w:lang w:val="en-CA"/>
        </w:rPr>
        <w:t>Disclosures to CCCEP will be made on an approved disclosure form.</w:t>
      </w:r>
    </w:p>
    <w:p w14:paraId="75BB6737" w14:textId="4CEAF881" w:rsidR="00A9794D" w:rsidRPr="008D3142" w:rsidRDefault="00A9794D" w:rsidP="00A9794D">
      <w:pPr>
        <w:pStyle w:val="BodyText"/>
        <w:spacing w:before="7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1104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017"/>
        <w:gridCol w:w="1188"/>
        <w:gridCol w:w="555"/>
        <w:gridCol w:w="285"/>
        <w:gridCol w:w="2548"/>
        <w:gridCol w:w="708"/>
        <w:gridCol w:w="494"/>
        <w:gridCol w:w="88"/>
        <w:gridCol w:w="851"/>
        <w:gridCol w:w="546"/>
        <w:gridCol w:w="304"/>
        <w:gridCol w:w="1961"/>
      </w:tblGrid>
      <w:tr w:rsidR="00902543" w14:paraId="04C94319" w14:textId="77777777" w:rsidTr="002E1339">
        <w:trPr>
          <w:trHeight w:val="419"/>
        </w:trPr>
        <w:tc>
          <w:tcPr>
            <w:tcW w:w="3545" w:type="dxa"/>
            <w:gridSpan w:val="5"/>
            <w:shd w:val="clear" w:color="auto" w:fill="F2F2F2"/>
          </w:tcPr>
          <w:p w14:paraId="5BE30DA5" w14:textId="670F681C" w:rsidR="00CB1B56" w:rsidRPr="008D3142" w:rsidRDefault="00C473FC" w:rsidP="00CB1B56">
            <w:pPr>
              <w:pStyle w:val="TableParagraph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othing_to_disclose"/>
            <w:bookmarkEnd w:id="1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C16E39" w:rsidRPr="008D3142">
              <w:rPr>
                <w:rFonts w:ascii="Times New Roman" w:hAnsi="Times New Roman" w:cs="Times New Roman"/>
                <w:sz w:val="24"/>
                <w:szCs w:val="24"/>
              </w:rPr>
              <w:t>Learning Activity</w:t>
            </w:r>
            <w:r w:rsidR="00F2167E" w:rsidRPr="008D3142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C16E39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or Conference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8"/>
          </w:tcPr>
          <w:p w14:paraId="308F4EA8" w14:textId="63CD9A60" w:rsidR="00902543" w:rsidRPr="008D3142" w:rsidRDefault="0090254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43" w14:paraId="4FEB7E34" w14:textId="77777777" w:rsidTr="002E1339">
        <w:trPr>
          <w:trHeight w:val="424"/>
        </w:trPr>
        <w:tc>
          <w:tcPr>
            <w:tcW w:w="3545" w:type="dxa"/>
            <w:gridSpan w:val="5"/>
            <w:shd w:val="clear" w:color="auto" w:fill="F2F2F2"/>
          </w:tcPr>
          <w:p w14:paraId="42EEEA1B" w14:textId="77777777" w:rsidR="00C16E39" w:rsidRDefault="00C16E39" w:rsidP="008D3142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Title(s) of Conference Session you are preparing/presenting (if appliable)</w:t>
            </w:r>
          </w:p>
          <w:p w14:paraId="381FD52C" w14:textId="631BF766" w:rsidR="00CB1B56" w:rsidRPr="008D3142" w:rsidRDefault="00CB1B56" w:rsidP="008D3142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8"/>
          </w:tcPr>
          <w:p w14:paraId="3841D094" w14:textId="61A839E0" w:rsidR="00902543" w:rsidRPr="008D3142" w:rsidRDefault="0090254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71" w14:paraId="19625160" w14:textId="77777777" w:rsidTr="002E1339">
        <w:trPr>
          <w:trHeight w:val="424"/>
        </w:trPr>
        <w:tc>
          <w:tcPr>
            <w:tcW w:w="3545" w:type="dxa"/>
            <w:gridSpan w:val="5"/>
            <w:shd w:val="clear" w:color="auto" w:fill="F2F2F2"/>
          </w:tcPr>
          <w:p w14:paraId="5A78CD8E" w14:textId="77777777" w:rsidR="000D5371" w:rsidRPr="008D3142" w:rsidRDefault="000D5371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F2167E" w:rsidRPr="008D3142">
              <w:rPr>
                <w:rFonts w:ascii="Times New Roman" w:hAnsi="Times New Roman" w:cs="Times New Roman"/>
                <w:sz w:val="24"/>
                <w:szCs w:val="24"/>
              </w:rPr>
              <w:t>/Conference Session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Sponsor</w:t>
            </w:r>
          </w:p>
          <w:p w14:paraId="5B28ADCC" w14:textId="5CFFC015" w:rsidR="00F2167E" w:rsidRPr="008D3142" w:rsidRDefault="00F2167E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</w:tcPr>
          <w:p w14:paraId="69F67914" w14:textId="5FB6EF4D" w:rsidR="000D5371" w:rsidRPr="008D3142" w:rsidRDefault="00CC3FD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88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71" w:rsidRPr="008D31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No Sponsor</w:t>
            </w:r>
          </w:p>
        </w:tc>
        <w:tc>
          <w:tcPr>
            <w:tcW w:w="3750" w:type="dxa"/>
            <w:gridSpan w:val="5"/>
          </w:tcPr>
          <w:p w14:paraId="12763A20" w14:textId="39A7E4E1" w:rsidR="000D5371" w:rsidRPr="008D3142" w:rsidRDefault="00CC3FD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13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71" w:rsidRPr="008D31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Sponsored (add name below)</w:t>
            </w:r>
          </w:p>
          <w:p w14:paraId="42A04420" w14:textId="18265ACD" w:rsidR="000D5371" w:rsidRPr="008D3142" w:rsidRDefault="000D537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43" w14:paraId="300F5206" w14:textId="77777777" w:rsidTr="002E1339">
        <w:trPr>
          <w:trHeight w:val="388"/>
        </w:trPr>
        <w:tc>
          <w:tcPr>
            <w:tcW w:w="3545" w:type="dxa"/>
            <w:gridSpan w:val="5"/>
            <w:vMerge w:val="restart"/>
            <w:shd w:val="clear" w:color="auto" w:fill="F2F2F2"/>
          </w:tcPr>
          <w:p w14:paraId="2122CBA4" w14:textId="5DC167E9" w:rsidR="00902543" w:rsidRPr="008D3142" w:rsidRDefault="00C473FC">
            <w:pPr>
              <w:pStyle w:val="TableParagraph"/>
              <w:ind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What is your role in the</w:t>
            </w:r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learning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/conference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2D48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1B56" w:rsidRPr="008D3142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7F2D48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all that apply)</w:t>
            </w:r>
          </w:p>
        </w:tc>
        <w:tc>
          <w:tcPr>
            <w:tcW w:w="3256" w:type="dxa"/>
            <w:gridSpan w:val="2"/>
            <w:vMerge w:val="restart"/>
          </w:tcPr>
          <w:p w14:paraId="4EEB14E4" w14:textId="46F97685" w:rsidR="00902543" w:rsidRPr="008D3142" w:rsidRDefault="00CC3FD3" w:rsidP="00325239">
            <w:pPr>
              <w:pStyle w:val="TableParagraph"/>
              <w:tabs>
                <w:tab w:val="left" w:pos="391"/>
              </w:tabs>
              <w:spacing w:before="3" w:line="242" w:lineRule="auto"/>
              <w:ind w:left="140" w:right="44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01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73FC" w:rsidRPr="008D3142">
              <w:rPr>
                <w:rFonts w:ascii="Times New Roman" w:hAnsi="Times New Roman" w:cs="Times New Roman"/>
                <w:sz w:val="24"/>
                <w:szCs w:val="24"/>
              </w:rPr>
              <w:t>Member of the</w:t>
            </w:r>
            <w:r w:rsidR="00C473FC" w:rsidRPr="008D31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473FC" w:rsidRPr="008D3142">
              <w:rPr>
                <w:rFonts w:ascii="Times New Roman" w:hAnsi="Times New Roman" w:cs="Times New Roman"/>
                <w:sz w:val="24"/>
                <w:szCs w:val="24"/>
              </w:rPr>
              <w:t>scientific planning</w:t>
            </w:r>
            <w:r w:rsidR="00C473FC" w:rsidRPr="008D31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73FC" w:rsidRPr="008D3142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1979" w:type="dxa"/>
            <w:gridSpan w:val="4"/>
          </w:tcPr>
          <w:p w14:paraId="2B8D3F27" w14:textId="41459B29" w:rsidR="00902543" w:rsidRPr="008D3142" w:rsidRDefault="00CC3FD3" w:rsidP="00325239">
            <w:pPr>
              <w:pStyle w:val="TableParagraph"/>
              <w:tabs>
                <w:tab w:val="left" w:pos="464"/>
              </w:tabs>
              <w:spacing w:before="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07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73FC" w:rsidRPr="008D3142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  <w:tc>
          <w:tcPr>
            <w:tcW w:w="2265" w:type="dxa"/>
            <w:gridSpan w:val="2"/>
          </w:tcPr>
          <w:p w14:paraId="64BC8A37" w14:textId="3D997866" w:rsidR="00902543" w:rsidRPr="008D3142" w:rsidRDefault="00CC3FD3" w:rsidP="00325239">
            <w:pPr>
              <w:pStyle w:val="TableParagraph"/>
              <w:tabs>
                <w:tab w:val="left" w:pos="470"/>
              </w:tabs>
              <w:spacing w:before="3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03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73FC" w:rsidRPr="008D3142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2E1339" w14:paraId="01AD1F34" w14:textId="77777777" w:rsidTr="002E1339">
        <w:trPr>
          <w:trHeight w:val="386"/>
        </w:trPr>
        <w:tc>
          <w:tcPr>
            <w:tcW w:w="3545" w:type="dxa"/>
            <w:gridSpan w:val="5"/>
            <w:vMerge/>
            <w:tcBorders>
              <w:top w:val="nil"/>
            </w:tcBorders>
            <w:shd w:val="clear" w:color="auto" w:fill="F2F2F2"/>
          </w:tcPr>
          <w:p w14:paraId="56CA7530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14:paraId="2FFE9771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4"/>
          </w:tcPr>
          <w:p w14:paraId="55049E32" w14:textId="03051F95" w:rsidR="002E1339" w:rsidRPr="008D3142" w:rsidRDefault="00CC3FD3" w:rsidP="00325239">
            <w:pPr>
              <w:pStyle w:val="TableParagraph"/>
              <w:tabs>
                <w:tab w:val="left" w:pos="464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677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65" w:type="dxa"/>
            <w:gridSpan w:val="2"/>
          </w:tcPr>
          <w:p w14:paraId="2D35BD55" w14:textId="49DF3F7D" w:rsidR="002E1339" w:rsidRPr="008D3142" w:rsidRDefault="00CC3FD3" w:rsidP="00325239">
            <w:pPr>
              <w:pStyle w:val="TableParagraph"/>
              <w:tabs>
                <w:tab w:val="left" w:pos="470"/>
              </w:tabs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1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>
              <w:rPr>
                <w:rFonts w:ascii="Times New Roman" w:hAnsi="Times New Roman" w:cs="Times New Roman"/>
                <w:sz w:val="24"/>
                <w:szCs w:val="24"/>
              </w:rPr>
              <w:t>Expert Reviewer</w:t>
            </w:r>
          </w:p>
        </w:tc>
      </w:tr>
      <w:tr w:rsidR="002E1339" w14:paraId="459F5932" w14:textId="77777777" w:rsidTr="002E1339">
        <w:trPr>
          <w:trHeight w:val="436"/>
        </w:trPr>
        <w:tc>
          <w:tcPr>
            <w:tcW w:w="3545" w:type="dxa"/>
            <w:gridSpan w:val="5"/>
            <w:vMerge/>
            <w:tcBorders>
              <w:top w:val="nil"/>
            </w:tcBorders>
            <w:shd w:val="clear" w:color="auto" w:fill="F2F2F2"/>
          </w:tcPr>
          <w:p w14:paraId="6992BFA4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8"/>
          </w:tcPr>
          <w:p w14:paraId="3DCEE7CC" w14:textId="5FB584F0" w:rsidR="002E1339" w:rsidRPr="008D3142" w:rsidRDefault="00CC3FD3" w:rsidP="00325239">
            <w:pPr>
              <w:pStyle w:val="TableParagraph"/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46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2E1339" w:rsidRPr="008D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(describe) </w:t>
            </w:r>
          </w:p>
        </w:tc>
      </w:tr>
      <w:tr w:rsidR="002E1339" w14:paraId="1F722C6E" w14:textId="77777777" w:rsidTr="002E1339">
        <w:trPr>
          <w:trHeight w:val="58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6486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nil"/>
                </w:tcBorders>
              </w:tcPr>
              <w:p w14:paraId="0D2DB613" w14:textId="38A4E6F9" w:rsidR="002E1339" w:rsidRPr="008D3142" w:rsidRDefault="00325239" w:rsidP="002E1339">
                <w:pPr>
                  <w:pStyle w:val="TableParagraph"/>
                  <w:spacing w:before="219" w:line="341" w:lineRule="exac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5" w:type="dxa"/>
            <w:gridSpan w:val="12"/>
            <w:tcBorders>
              <w:left w:val="nil"/>
            </w:tcBorders>
          </w:tcPr>
          <w:p w14:paraId="2DAEA163" w14:textId="1FCBBD2C" w:rsidR="002E1339" w:rsidRPr="008D3142" w:rsidRDefault="002E1339" w:rsidP="002E1339">
            <w:pPr>
              <w:pStyle w:val="TableParagraph"/>
              <w:spacing w:before="48"/>
              <w:ind w:left="179" w:right="9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I do not have a relationship with an organization/commercial interest to disclose</w:t>
            </w:r>
          </w:p>
        </w:tc>
      </w:tr>
      <w:tr w:rsidR="002E1339" w14:paraId="2BB57A9C" w14:textId="77777777" w:rsidTr="002E1339">
        <w:trPr>
          <w:trHeight w:val="102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5461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right w:val="nil"/>
                </w:tcBorders>
              </w:tcPr>
              <w:p w14:paraId="7A1F4D27" w14:textId="01D84CD1" w:rsidR="002E1339" w:rsidRPr="008D3142" w:rsidRDefault="00325239" w:rsidP="002E1339">
                <w:pPr>
                  <w:pStyle w:val="TableParagraph"/>
                  <w:spacing w:before="24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5" w:type="dxa"/>
            <w:gridSpan w:val="12"/>
            <w:tcBorders>
              <w:left w:val="nil"/>
            </w:tcBorders>
          </w:tcPr>
          <w:p w14:paraId="1DDFBF2A" w14:textId="6B11BC0B" w:rsidR="002E1339" w:rsidRPr="008D3142" w:rsidRDefault="002E1339" w:rsidP="002E1339">
            <w:pPr>
              <w:pStyle w:val="TableParagraph"/>
              <w:spacing w:before="146"/>
              <w:ind w:left="178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a relationship with an organization/commercial interest to disclose.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Please indicate the organization(s) with which you have/had a relationship over the previous 24 months and briefly describe the nature of that relationship.</w:t>
            </w:r>
          </w:p>
        </w:tc>
      </w:tr>
      <w:tr w:rsidR="002E1339" w14:paraId="04BAAEE2" w14:textId="77777777" w:rsidTr="002E1339">
        <w:trPr>
          <w:trHeight w:val="729"/>
        </w:trPr>
        <w:tc>
          <w:tcPr>
            <w:tcW w:w="3260" w:type="dxa"/>
            <w:gridSpan w:val="4"/>
            <w:shd w:val="clear" w:color="auto" w:fill="F2F2F2"/>
          </w:tcPr>
          <w:p w14:paraId="6C2D9008" w14:textId="77777777" w:rsidR="002E1339" w:rsidRPr="008D3142" w:rsidRDefault="002E1339" w:rsidP="002E1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Nature of relationship(s)</w:t>
            </w:r>
          </w:p>
        </w:tc>
        <w:tc>
          <w:tcPr>
            <w:tcW w:w="2833" w:type="dxa"/>
            <w:gridSpan w:val="2"/>
            <w:shd w:val="clear" w:color="auto" w:fill="F2F2F2"/>
          </w:tcPr>
          <w:p w14:paraId="2AFB692F" w14:textId="537B1A17" w:rsidR="002E1339" w:rsidRPr="008D3142" w:rsidRDefault="002E1339" w:rsidP="002E1339">
            <w:pPr>
              <w:pStyle w:val="TableParagraph"/>
              <w:ind w:left="109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14:paraId="003F8024" w14:textId="77777777" w:rsidR="002E1339" w:rsidRPr="008D3142" w:rsidRDefault="002E1339" w:rsidP="002E1339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organization(s)</w:t>
            </w:r>
          </w:p>
          <w:p w14:paraId="09FF07AB" w14:textId="51D1FF64" w:rsidR="002E1339" w:rsidRPr="008D3142" w:rsidRDefault="002E1339" w:rsidP="002E1339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7"/>
            <w:shd w:val="clear" w:color="auto" w:fill="F2F2F2"/>
          </w:tcPr>
          <w:p w14:paraId="17D5EB90" w14:textId="77777777" w:rsidR="002E1339" w:rsidRPr="008D3142" w:rsidRDefault="002E1339" w:rsidP="002E133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relationship(s)</w:t>
            </w:r>
          </w:p>
        </w:tc>
      </w:tr>
      <w:tr w:rsidR="002E1339" w14:paraId="0FEC9B77" w14:textId="77777777" w:rsidTr="002E1339">
        <w:trPr>
          <w:trHeight w:val="784"/>
        </w:trPr>
        <w:tc>
          <w:tcPr>
            <w:tcW w:w="3260" w:type="dxa"/>
            <w:gridSpan w:val="4"/>
          </w:tcPr>
          <w:p w14:paraId="08D3D717" w14:textId="36157836" w:rsidR="002E1339" w:rsidRPr="008D3142" w:rsidRDefault="002E1339" w:rsidP="002E1339">
            <w:pPr>
              <w:pStyle w:val="TableParagraph"/>
              <w:spacing w:before="149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Any direct financial payments including receipt of honoraria/speaker’s fee</w:t>
            </w:r>
          </w:p>
        </w:tc>
        <w:tc>
          <w:tcPr>
            <w:tcW w:w="2833" w:type="dxa"/>
            <w:gridSpan w:val="2"/>
          </w:tcPr>
          <w:p w14:paraId="41EF4FAB" w14:textId="15EDB014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14D02372" w14:textId="4913C15C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1D9322A2" w14:textId="77777777" w:rsidTr="002E1339">
        <w:trPr>
          <w:trHeight w:val="698"/>
        </w:trPr>
        <w:tc>
          <w:tcPr>
            <w:tcW w:w="3260" w:type="dxa"/>
            <w:gridSpan w:val="4"/>
          </w:tcPr>
          <w:p w14:paraId="0314EFE9" w14:textId="77777777" w:rsidR="002E1339" w:rsidRPr="008D3142" w:rsidRDefault="002E1339" w:rsidP="002E1339">
            <w:pPr>
              <w:pStyle w:val="TableParagraph"/>
              <w:spacing w:before="106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Membership on advisory boards or speakers’ bureaus</w:t>
            </w:r>
          </w:p>
        </w:tc>
        <w:tc>
          <w:tcPr>
            <w:tcW w:w="2833" w:type="dxa"/>
            <w:gridSpan w:val="2"/>
          </w:tcPr>
          <w:p w14:paraId="554482A7" w14:textId="4A05A019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405525AD" w14:textId="5A88B7F2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6CEC5261" w14:textId="77777777" w:rsidTr="002E1339">
        <w:trPr>
          <w:trHeight w:val="834"/>
        </w:trPr>
        <w:tc>
          <w:tcPr>
            <w:tcW w:w="3260" w:type="dxa"/>
            <w:gridSpan w:val="4"/>
          </w:tcPr>
          <w:p w14:paraId="30A470F3" w14:textId="77777777" w:rsidR="002E1339" w:rsidRPr="008D3142" w:rsidRDefault="002E1339" w:rsidP="002E133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FAC9" w14:textId="77777777" w:rsidR="002E1339" w:rsidRPr="008D3142" w:rsidRDefault="002E1339" w:rsidP="002E13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Funded grants or clinical trials</w:t>
            </w:r>
          </w:p>
        </w:tc>
        <w:tc>
          <w:tcPr>
            <w:tcW w:w="2833" w:type="dxa"/>
            <w:gridSpan w:val="2"/>
          </w:tcPr>
          <w:p w14:paraId="74DAC90F" w14:textId="09F382B3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08602EB4" w14:textId="54DBA91C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6E2C168A" w14:textId="77777777" w:rsidTr="002E1339">
        <w:trPr>
          <w:trHeight w:val="858"/>
        </w:trPr>
        <w:tc>
          <w:tcPr>
            <w:tcW w:w="3260" w:type="dxa"/>
            <w:gridSpan w:val="4"/>
          </w:tcPr>
          <w:p w14:paraId="41214CC6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Patents on a drug,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gramEnd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or device</w:t>
            </w:r>
          </w:p>
        </w:tc>
        <w:tc>
          <w:tcPr>
            <w:tcW w:w="2833" w:type="dxa"/>
            <w:gridSpan w:val="2"/>
          </w:tcPr>
          <w:p w14:paraId="358B1362" w14:textId="698E1D6C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33736D12" w14:textId="5DE9B33D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3171BE7A" w14:textId="77777777" w:rsidTr="002E1339">
        <w:trPr>
          <w:trHeight w:val="858"/>
        </w:trPr>
        <w:tc>
          <w:tcPr>
            <w:tcW w:w="3260" w:type="dxa"/>
            <w:gridSpan w:val="4"/>
          </w:tcPr>
          <w:p w14:paraId="416499A8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Salaried or contract employee within the past 5 years</w:t>
            </w:r>
          </w:p>
          <w:p w14:paraId="53A4977E" w14:textId="77777777" w:rsidR="002E1339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2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Note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current 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salaried or contract employees of a commercial interest who is a sponsor of the learning activity or conference session are restricted from being authors, presenters, planning committee members or expert reviewers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228030" w14:textId="1199C844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019CA848" w14:textId="77777777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71F0797E" w14:textId="77777777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29A246FB" w14:textId="77777777" w:rsidTr="002E1339">
        <w:trPr>
          <w:trHeight w:val="1775"/>
        </w:trPr>
        <w:tc>
          <w:tcPr>
            <w:tcW w:w="3260" w:type="dxa"/>
            <w:gridSpan w:val="4"/>
          </w:tcPr>
          <w:p w14:paraId="222871FA" w14:textId="66381C12" w:rsidR="002E1339" w:rsidRPr="008D3142" w:rsidRDefault="002E1339" w:rsidP="002E1339">
            <w:pPr>
              <w:pStyle w:val="TableParagraph"/>
              <w:spacing w:before="38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All other investments or relationships that could be seen by a reasonable, well- informed participant as having the potential to influence the content of the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educational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gramEnd"/>
          </w:p>
          <w:p w14:paraId="2C69A585" w14:textId="7E551C37" w:rsidR="002E1339" w:rsidRPr="008D3142" w:rsidRDefault="002E1339" w:rsidP="002E1339">
            <w:pPr>
              <w:pStyle w:val="TableParagraph"/>
              <w:spacing w:before="38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6BFF9CAE" w14:textId="38B2523B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482AB659" w14:textId="0C0BB884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2E66B3EB" w14:textId="77777777" w:rsidTr="00CA70D3">
        <w:trPr>
          <w:trHeight w:val="414"/>
        </w:trPr>
        <w:tc>
          <w:tcPr>
            <w:tcW w:w="11045" w:type="dxa"/>
            <w:gridSpan w:val="13"/>
            <w:shd w:val="clear" w:color="auto" w:fill="D9D9D9" w:themeFill="background1" w:themeFillShade="D9"/>
          </w:tcPr>
          <w:p w14:paraId="5189CC12" w14:textId="51C46003" w:rsidR="002E1339" w:rsidRPr="008D3142" w:rsidRDefault="002E1339" w:rsidP="002E1339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 authors and speakers only</w:t>
            </w:r>
          </w:p>
        </w:tc>
      </w:tr>
      <w:tr w:rsidR="002E1339" w14:paraId="567F5265" w14:textId="77777777" w:rsidTr="004F120E">
        <w:trPr>
          <w:trHeight w:val="969"/>
        </w:trPr>
        <w:tc>
          <w:tcPr>
            <w:tcW w:w="9084" w:type="dxa"/>
            <w:gridSpan w:val="12"/>
          </w:tcPr>
          <w:p w14:paraId="6A791132" w14:textId="29D5371E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I intend to make therapeutic recommendations for medications that have not received regulatory approval (i.e., “off-label” use of medication).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i/>
                <w:sz w:val="24"/>
                <w:szCs w:val="24"/>
              </w:rPr>
              <w:t>Note: You must declare all off-label use to the audience during your presentation.</w:t>
            </w:r>
          </w:p>
        </w:tc>
        <w:tc>
          <w:tcPr>
            <w:tcW w:w="1961" w:type="dxa"/>
          </w:tcPr>
          <w:p w14:paraId="41958CB9" w14:textId="4D60FC6A" w:rsidR="002E1339" w:rsidRPr="008D3142" w:rsidRDefault="00371CBA" w:rsidP="00371CBA">
            <w:pPr>
              <w:pStyle w:val="TableParagraph"/>
              <w:tabs>
                <w:tab w:val="left" w:pos="4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985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21445BB7" w14:textId="0098C42E" w:rsidR="002E1339" w:rsidRPr="008D3142" w:rsidRDefault="00CC3FD3" w:rsidP="00371CBA">
            <w:pPr>
              <w:pStyle w:val="TableParagraph"/>
              <w:tabs>
                <w:tab w:val="left" w:pos="471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E1339" w14:paraId="1CDB3000" w14:textId="77777777" w:rsidTr="009F3047">
        <w:trPr>
          <w:trHeight w:val="1508"/>
        </w:trPr>
        <w:tc>
          <w:tcPr>
            <w:tcW w:w="9084" w:type="dxa"/>
            <w:gridSpan w:val="12"/>
          </w:tcPr>
          <w:p w14:paraId="60CC1E9C" w14:textId="0E4DD264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I intend to provide personal opinions and/or observations regarding a drug,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gramEnd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or device.</w:t>
            </w:r>
          </w:p>
          <w:p w14:paraId="510C44C1" w14:textId="1C450D75" w:rsidR="002E1339" w:rsidRPr="008D3142" w:rsidRDefault="002E1339" w:rsidP="009F3047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Pr="008D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 must declare all personal opinions/observations to the audience during your presentation.</w:t>
            </w:r>
          </w:p>
        </w:tc>
        <w:tc>
          <w:tcPr>
            <w:tcW w:w="1961" w:type="dxa"/>
          </w:tcPr>
          <w:p w14:paraId="49A76445" w14:textId="18D45501" w:rsidR="002E1339" w:rsidRPr="008D3142" w:rsidRDefault="00CC3FD3" w:rsidP="00371CBA">
            <w:pPr>
              <w:pStyle w:val="TableParagraph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15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B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EB690BB" w14:textId="655413A6" w:rsidR="002E1339" w:rsidRPr="008D3142" w:rsidRDefault="00CC3FD3" w:rsidP="00371CBA">
            <w:pPr>
              <w:pStyle w:val="TableParagraph"/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75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B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E1339" w14:paraId="2039C1BD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1D84A7F9" w14:textId="1CBEC527" w:rsidR="002E1339" w:rsidRPr="008D3142" w:rsidRDefault="002E1339" w:rsidP="009F3047">
            <w:pPr>
              <w:pStyle w:val="BodyText"/>
              <w:tabs>
                <w:tab w:val="left" w:pos="427"/>
              </w:tabs>
              <w:spacing w:before="1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am aware of CCCEP’s Standards and </w:t>
            </w:r>
            <w:r w:rsidR="003636BD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r w:rsidR="003636BD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for Accreditation</w:t>
            </w:r>
            <w:r w:rsidR="003636BD"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and have developed and/or will deliver the content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so as to</w:t>
            </w:r>
            <w:proofErr w:type="gramEnd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ensure the presentation is balanced and that it does not contain promotional materials or images.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052CBC20" w14:textId="7866E933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6FC17727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621C9B01" w14:textId="77777777" w:rsidR="002E1339" w:rsidRDefault="002E1339" w:rsidP="009F3047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the description of therapeutic options in my learning activity and/or conference session presentation will utilize generic names (or both generic and trade</w:t>
            </w:r>
            <w:r w:rsidRPr="008D3142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names where the use of a trade name is deemed necessary) and not be presented in a manner that suggests or could give rise to bias toward any product.</w:t>
            </w:r>
          </w:p>
          <w:p w14:paraId="202559C4" w14:textId="32181CFB" w:rsidR="009F3047" w:rsidRPr="008D3142" w:rsidRDefault="009F3047" w:rsidP="009F3047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53F16BCD" w14:textId="28F946C4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572896A0" w14:textId="77777777" w:rsidTr="004F120E">
        <w:trPr>
          <w:trHeight w:val="2523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754B8C2E" w14:textId="227A65DC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have taken one or more of the following measures to ensure this learning activity/conference session is balanced and free from bias:</w:t>
            </w:r>
          </w:p>
          <w:p w14:paraId="78B5E903" w14:textId="77777777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Conducted a comprehensive review of the relevant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gramEnd"/>
          </w:p>
          <w:p w14:paraId="167AFC7C" w14:textId="77777777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Supported the content and recommendations within by best available current evidence from the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gramEnd"/>
          </w:p>
          <w:p w14:paraId="6D09577D" w14:textId="54E1E25B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Had an expert or peer review conducted of my learning activity/conference </w:t>
            </w:r>
            <w:proofErr w:type="gramStart"/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proofErr w:type="gramEnd"/>
          </w:p>
          <w:p w14:paraId="0E8AC377" w14:textId="686DBC68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Other (please describe): 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7C795E6E" w14:textId="52582C37" w:rsidR="002E1339" w:rsidRPr="008D3142" w:rsidRDefault="00CC3FD3" w:rsidP="00D50A8E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31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16F44E6C" w14:textId="77777777" w:rsidTr="009F3047">
        <w:trPr>
          <w:trHeight w:val="1229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64475816" w14:textId="3B3EF1F2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have include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disclosure/conflict of interest slides/statements in my learning activity/conference session, in accordance with CCCEP’s Guidelines.</w:t>
            </w:r>
          </w:p>
          <w:p w14:paraId="399A0068" w14:textId="6A37DDC6" w:rsidR="009F3047" w:rsidRPr="008D3142" w:rsidRDefault="002E1339" w:rsidP="009F3047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Pr="008D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Sample slides are available for download on CCCEP’s </w:t>
            </w:r>
            <w:r w:rsidRPr="009F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website at </w:t>
            </w:r>
            <w:hyperlink r:id="rId13" w:history="1">
              <w:r w:rsidR="009F3047" w:rsidRPr="009F30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CCCEP Forms</w:t>
              </w:r>
            </w:hyperlink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640E62E1" w14:textId="652790BA" w:rsidR="002E1339" w:rsidRPr="008D3142" w:rsidRDefault="00CC3FD3" w:rsidP="00D50A8E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9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0CCB6BFB" w14:textId="77777777" w:rsidTr="009F3047">
        <w:trPr>
          <w:trHeight w:val="598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078D9374" w14:textId="79699B91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have appropriately used and acknowledged copyrighted materials.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5D5E7C17" w14:textId="7157582F" w:rsidR="002E1339" w:rsidRPr="008D3142" w:rsidRDefault="00CC3FD3" w:rsidP="00D50A8E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E1339"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A70D3" w14:paraId="34929731" w14:textId="77777777" w:rsidTr="00CA70D3">
        <w:trPr>
          <w:trHeight w:val="598"/>
        </w:trPr>
        <w:tc>
          <w:tcPr>
            <w:tcW w:w="11045" w:type="dxa"/>
            <w:gridSpan w:val="1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BBCC9B3" w14:textId="335A95CA" w:rsidR="00CA70D3" w:rsidRPr="00CA70D3" w:rsidRDefault="00CA70D3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completed by Scientific Planning Committee (SPC) Members only</w:t>
            </w:r>
          </w:p>
        </w:tc>
      </w:tr>
      <w:tr w:rsidR="00800DC0" w14:paraId="2772B2CA" w14:textId="77777777" w:rsidTr="00800DC0">
        <w:trPr>
          <w:trHeight w:val="598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53FE1157" w14:textId="77777777" w:rsidR="00800DC0" w:rsidRDefault="00574EFF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confirm that I am aware of CCCEP’s Standards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for Accreditation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and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6570A1">
              <w:rPr>
                <w:rFonts w:ascii="Times New Roman" w:hAnsi="Times New Roman" w:cs="Times New Roman"/>
                <w:sz w:val="24"/>
                <w:szCs w:val="24"/>
              </w:rPr>
              <w:t>ed the content to ensure it aligns with CCCEP’s requirements</w:t>
            </w:r>
            <w:r w:rsidR="00CB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38975" w14:textId="6B7DCBBD" w:rsidR="00CB0683" w:rsidRPr="00574EFF" w:rsidRDefault="00CB0683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  <w:shd w:val="clear" w:color="auto" w:fill="auto"/>
          </w:tcPr>
          <w:p w14:paraId="398E6984" w14:textId="46CA3855" w:rsidR="00800DC0" w:rsidRPr="00CA70D3" w:rsidRDefault="00CC3FD3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6647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8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50A8E" w:rsidRPr="00D50A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00DC0" w14:paraId="6951A4B9" w14:textId="77777777" w:rsidTr="00800DC0">
        <w:trPr>
          <w:trHeight w:val="598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7DF64F3" w14:textId="5B382A81" w:rsidR="00CB0683" w:rsidRDefault="00CB0683" w:rsidP="00CB068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I confirm that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D3">
              <w:rPr>
                <w:rFonts w:ascii="Times New Roman" w:hAnsi="Times New Roman" w:cs="Times New Roman"/>
                <w:sz w:val="24"/>
                <w:szCs w:val="24"/>
              </w:rPr>
              <w:t xml:space="preserve">have read </w:t>
            </w:r>
            <w:r w:rsidR="009F4745" w:rsidRPr="00CC3FD3">
              <w:rPr>
                <w:rFonts w:ascii="Times New Roman" w:hAnsi="Times New Roman" w:cs="Times New Roman"/>
                <w:sz w:val="24"/>
                <w:szCs w:val="24"/>
              </w:rPr>
              <w:t>CCCEP’s document on Scientific Planning Committee Requirements and Responsibilities (</w:t>
            </w:r>
            <w:hyperlink r:id="rId14" w:history="1">
              <w:r w:rsidR="00CC3FD3" w:rsidRPr="00CC3F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https://www.cccep.ca/public/uploads/documents/Scientific_Planning_Committee_-_Requirements_-_revised_June_2023.docx?page=accreditation</w:t>
              </w:r>
            </w:hyperlink>
            <w:r w:rsidR="00CC3FD3" w:rsidRPr="00CC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45" w:rsidRPr="00CC3FD3">
              <w:rPr>
                <w:rFonts w:ascii="Times New Roman" w:hAnsi="Times New Roman" w:cs="Times New Roman"/>
                <w:sz w:val="24"/>
                <w:szCs w:val="24"/>
              </w:rPr>
              <w:t>) and am aware of my responsibilities.</w:t>
            </w:r>
          </w:p>
          <w:p w14:paraId="1B840F42" w14:textId="77777777" w:rsidR="00800DC0" w:rsidRPr="00CA70D3" w:rsidRDefault="00800DC0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  <w:shd w:val="clear" w:color="auto" w:fill="auto"/>
          </w:tcPr>
          <w:p w14:paraId="37203302" w14:textId="11D3C1C4" w:rsidR="00800DC0" w:rsidRPr="00CA70D3" w:rsidRDefault="00CC3FD3" w:rsidP="00CA70D3">
            <w:pPr>
              <w:pStyle w:val="TableParagraph"/>
              <w:tabs>
                <w:tab w:val="left" w:pos="471"/>
              </w:tabs>
              <w:spacing w:before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9131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8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50A8E" w:rsidRPr="00D50A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73D1D" w14:paraId="3651D3BC" w14:textId="77777777" w:rsidTr="00B73D1D">
        <w:trPr>
          <w:trHeight w:val="695"/>
        </w:trPr>
        <w:tc>
          <w:tcPr>
            <w:tcW w:w="11045" w:type="dxa"/>
            <w:gridSpan w:val="13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14:paraId="1C565043" w14:textId="3955B336" w:rsidR="00B73D1D" w:rsidRPr="00B73D1D" w:rsidRDefault="00B73D1D" w:rsidP="00B73D1D">
            <w:pPr>
              <w:pStyle w:val="TableParagraph"/>
              <w:spacing w:before="106"/>
              <w:ind w:left="0"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</w:t>
            </w:r>
            <w:r w:rsidR="00CB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7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ection – to be completed by all</w:t>
            </w:r>
          </w:p>
        </w:tc>
      </w:tr>
      <w:tr w:rsidR="002E1339" w14:paraId="71F357AF" w14:textId="77777777" w:rsidTr="002E1339">
        <w:trPr>
          <w:trHeight w:val="695"/>
        </w:trPr>
        <w:sdt>
          <w:sdtPr>
            <w:rPr>
              <w:rFonts w:ascii="MS Gothic" w:hAnsi="MS Gothic"/>
              <w:b/>
              <w:sz w:val="36"/>
            </w:rPr>
            <w:id w:val="-12706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8" w:space="0" w:color="000000"/>
                  <w:right w:val="nil"/>
                </w:tcBorders>
              </w:tcPr>
              <w:p w14:paraId="189ACC5A" w14:textId="00B156FD" w:rsidR="002E1339" w:rsidRDefault="00D50A8E" w:rsidP="002E1339">
                <w:pPr>
                  <w:pStyle w:val="TableParagraph"/>
                  <w:spacing w:before="115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017" w:type="dxa"/>
            <w:tcBorders>
              <w:top w:val="single" w:sz="8" w:space="0" w:color="000000"/>
              <w:left w:val="nil"/>
              <w:right w:val="nil"/>
            </w:tcBorders>
          </w:tcPr>
          <w:p w14:paraId="059E57B7" w14:textId="77777777" w:rsidR="002E1339" w:rsidRPr="008D3142" w:rsidRDefault="002E1339" w:rsidP="002E133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B1BE" w14:textId="77777777" w:rsidR="002E1339" w:rsidRPr="008D3142" w:rsidRDefault="002E1339" w:rsidP="002E1339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I Agree</w:t>
            </w:r>
          </w:p>
        </w:tc>
        <w:tc>
          <w:tcPr>
            <w:tcW w:w="9528" w:type="dxa"/>
            <w:gridSpan w:val="11"/>
            <w:tcBorders>
              <w:top w:val="single" w:sz="8" w:space="0" w:color="000000"/>
              <w:left w:val="nil"/>
            </w:tcBorders>
          </w:tcPr>
          <w:p w14:paraId="768D3BF7" w14:textId="77777777" w:rsidR="002E1339" w:rsidRDefault="002E1339" w:rsidP="002E1339">
            <w:pPr>
              <w:pStyle w:val="TableParagraph"/>
              <w:spacing w:before="106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By clicking “I agree” you are declaring that the information </w:t>
            </w:r>
            <w:r w:rsidR="00F96D5F">
              <w:rPr>
                <w:rFonts w:ascii="Times New Roman" w:hAnsi="Times New Roman" w:cs="Times New Roman"/>
                <w:sz w:val="24"/>
                <w:szCs w:val="24"/>
              </w:rPr>
              <w:t xml:space="preserve">provided by you on this form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is accurate and that you understand that this information may be publicly available.</w:t>
            </w:r>
          </w:p>
          <w:p w14:paraId="248A8A96" w14:textId="3C49CEBF" w:rsidR="00F96D5F" w:rsidRPr="008D3142" w:rsidRDefault="00F96D5F" w:rsidP="002E1339">
            <w:pPr>
              <w:pStyle w:val="TableParagraph"/>
              <w:spacing w:before="106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0158592B" w14:textId="77777777" w:rsidTr="002E1339">
        <w:trPr>
          <w:trHeight w:val="616"/>
        </w:trPr>
        <w:tc>
          <w:tcPr>
            <w:tcW w:w="2705" w:type="dxa"/>
            <w:gridSpan w:val="3"/>
            <w:shd w:val="clear" w:color="auto" w:fill="F2F2F2"/>
          </w:tcPr>
          <w:p w14:paraId="1F77C173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6"/>
          </w:tcPr>
          <w:p w14:paraId="50450968" w14:textId="6C17E257" w:rsidR="002E1339" w:rsidRPr="008D3142" w:rsidRDefault="002E1339" w:rsidP="002E1339">
            <w:pPr>
              <w:pStyle w:val="TableParagraph"/>
              <w:spacing w:before="18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0386B034" w14:textId="77777777" w:rsidR="002E1339" w:rsidRPr="008D3142" w:rsidRDefault="002E1339" w:rsidP="002E1339">
            <w:pPr>
              <w:pStyle w:val="TableParagraph"/>
              <w:spacing w:before="18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11" w:type="dxa"/>
            <w:gridSpan w:val="3"/>
          </w:tcPr>
          <w:p w14:paraId="61227110" w14:textId="6B5303D0" w:rsidR="002E1339" w:rsidRPr="008D3142" w:rsidRDefault="002E1339" w:rsidP="002E1339">
            <w:pPr>
              <w:pStyle w:val="TableParagraph"/>
              <w:spacing w:before="185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30385E9F" w14:textId="77777777" w:rsidTr="002E1339">
        <w:trPr>
          <w:trHeight w:val="616"/>
        </w:trPr>
        <w:tc>
          <w:tcPr>
            <w:tcW w:w="2705" w:type="dxa"/>
            <w:gridSpan w:val="3"/>
            <w:shd w:val="clear" w:color="auto" w:fill="F2F2F2"/>
          </w:tcPr>
          <w:p w14:paraId="558FA833" w14:textId="77777777" w:rsidR="002E1339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14:paraId="5671FD27" w14:textId="73F1C20A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5AF" w:rsidRPr="002E133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Pr="002E1339">
              <w:rPr>
                <w:rFonts w:ascii="Times New Roman" w:hAnsi="Times New Roman" w:cs="Times New Roman"/>
                <w:sz w:val="20"/>
                <w:szCs w:val="20"/>
              </w:rPr>
              <w:t xml:space="preserve"> signature is acceptable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0" w:type="dxa"/>
            <w:gridSpan w:val="10"/>
          </w:tcPr>
          <w:p w14:paraId="7AB9427B" w14:textId="77777777" w:rsidR="002E1339" w:rsidRPr="008D3142" w:rsidRDefault="002E1339" w:rsidP="002E1339">
            <w:pPr>
              <w:pStyle w:val="TableParagraph"/>
              <w:spacing w:before="185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7EBE" w14:textId="77777777" w:rsidR="00C473FC" w:rsidRDefault="00C473FC"/>
    <w:sectPr w:rsidR="00C473FC" w:rsidSect="008D3142">
      <w:headerReference w:type="default" r:id="rId15"/>
      <w:footerReference w:type="default" r:id="rId16"/>
      <w:pgSz w:w="12240" w:h="15840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D485" w14:textId="77777777" w:rsidR="00CB2FE0" w:rsidRDefault="00CB2FE0" w:rsidP="00BA500B">
      <w:r>
        <w:separator/>
      </w:r>
    </w:p>
  </w:endnote>
  <w:endnote w:type="continuationSeparator" w:id="0">
    <w:p w14:paraId="6F1FCE15" w14:textId="77777777" w:rsidR="00CB2FE0" w:rsidRDefault="00CB2FE0" w:rsidP="00B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36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4F62C" w14:textId="367A3A8C" w:rsidR="00CE6587" w:rsidRDefault="00CE6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48C0E" w14:textId="77777777" w:rsidR="00CE6587" w:rsidRDefault="00CE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AFDA" w14:textId="77777777" w:rsidR="00CB2FE0" w:rsidRDefault="00CB2FE0" w:rsidP="00BA500B">
      <w:r>
        <w:separator/>
      </w:r>
    </w:p>
  </w:footnote>
  <w:footnote w:type="continuationSeparator" w:id="0">
    <w:p w14:paraId="00EB4CE8" w14:textId="77777777" w:rsidR="00CB2FE0" w:rsidRDefault="00CB2FE0" w:rsidP="00BA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148F" w14:textId="77777777" w:rsidR="00C177C6" w:rsidRPr="005272C6" w:rsidRDefault="00C177C6" w:rsidP="00C177C6">
    <w:pPr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noProof/>
        <w:lang w:eastAsia="en-CA"/>
      </w:rPr>
      <w:drawing>
        <wp:anchor distT="0" distB="0" distL="114300" distR="114300" simplePos="0" relativeHeight="251661312" behindDoc="0" locked="0" layoutInCell="1" allowOverlap="1" wp14:anchorId="5EFD71BB" wp14:editId="3C00EBE0">
          <wp:simplePos x="0" y="0"/>
          <wp:positionH relativeFrom="column">
            <wp:posOffset>9525</wp:posOffset>
          </wp:positionH>
          <wp:positionV relativeFrom="paragraph">
            <wp:posOffset>-150495</wp:posOffset>
          </wp:positionV>
          <wp:extent cx="819150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C6">
      <w:rPr>
        <w:rFonts w:ascii="Cambria" w:hAnsi="Cambria"/>
        <w:color w:val="365F91" w:themeColor="accent1" w:themeShade="BF"/>
        <w:sz w:val="28"/>
        <w:szCs w:val="28"/>
      </w:rPr>
      <w:t>Canadian Council on Continuing Education in Pharmacy</w:t>
    </w:r>
  </w:p>
  <w:p w14:paraId="76A97BC0" w14:textId="77777777" w:rsidR="00C177C6" w:rsidRDefault="00C177C6" w:rsidP="00C177C6">
    <w:pPr>
      <w:rPr>
        <w:rFonts w:ascii="Cambria" w:hAnsi="Cambria"/>
        <w:color w:val="365F91" w:themeColor="accent1" w:themeShade="BF"/>
        <w:sz w:val="28"/>
        <w:szCs w:val="28"/>
        <w:lang w:val="fr-FR"/>
      </w:rPr>
    </w:pPr>
    <w:r>
      <w:rPr>
        <w:rFonts w:ascii="Cambria" w:hAnsi="Cambria"/>
        <w:color w:val="365F91" w:themeColor="accent1" w:themeShade="BF"/>
        <w:sz w:val="28"/>
        <w:szCs w:val="28"/>
        <w:lang w:val="fr-FR"/>
      </w:rPr>
      <w:t>Le c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>onseil canadien de l'</w:t>
    </w:r>
    <w:r w:rsidRPr="005272C6">
      <w:rPr>
        <w:rFonts w:ascii="Cambria" w:hAnsi="Cambria" w:cs="Arial"/>
        <w:color w:val="365F91" w:themeColor="accent1" w:themeShade="BF"/>
        <w:sz w:val="28"/>
        <w:szCs w:val="28"/>
        <w:lang w:val="fr-FR"/>
      </w:rPr>
      <w:t>é</w:t>
    </w:r>
    <w:r>
      <w:rPr>
        <w:rFonts w:ascii="Cambria" w:hAnsi="Cambria"/>
        <w:color w:val="365F91" w:themeColor="accent1" w:themeShade="BF"/>
        <w:sz w:val="28"/>
        <w:szCs w:val="28"/>
        <w:lang w:val="fr-FR"/>
      </w:rPr>
      <w:t>ducation continue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 xml:space="preserve"> en pharmacie</w:t>
    </w:r>
  </w:p>
  <w:p w14:paraId="48B47845" w14:textId="77777777" w:rsidR="00BA500B" w:rsidRDefault="00BA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7F6"/>
    <w:multiLevelType w:val="hybridMultilevel"/>
    <w:tmpl w:val="9C90B926"/>
    <w:lvl w:ilvl="0" w:tplc="7062DB5A">
      <w:numFmt w:val="bullet"/>
      <w:lvlText w:val="☐"/>
      <w:lvlJc w:val="left"/>
      <w:pPr>
        <w:ind w:left="121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B7A24B7A">
      <w:numFmt w:val="bullet"/>
      <w:lvlText w:val="•"/>
      <w:lvlJc w:val="left"/>
      <w:pPr>
        <w:ind w:left="1312" w:hanging="353"/>
      </w:pPr>
      <w:rPr>
        <w:rFonts w:hint="default"/>
      </w:rPr>
    </w:lvl>
    <w:lvl w:ilvl="2" w:tplc="0DBC29FE">
      <w:numFmt w:val="bullet"/>
      <w:lvlText w:val="•"/>
      <w:lvlJc w:val="left"/>
      <w:pPr>
        <w:ind w:left="1405" w:hanging="353"/>
      </w:pPr>
      <w:rPr>
        <w:rFonts w:hint="default"/>
      </w:rPr>
    </w:lvl>
    <w:lvl w:ilvl="3" w:tplc="5F5CD1DA">
      <w:numFmt w:val="bullet"/>
      <w:lvlText w:val="•"/>
      <w:lvlJc w:val="left"/>
      <w:pPr>
        <w:ind w:left="1498" w:hanging="353"/>
      </w:pPr>
      <w:rPr>
        <w:rFonts w:hint="default"/>
      </w:rPr>
    </w:lvl>
    <w:lvl w:ilvl="4" w:tplc="3C08791E">
      <w:numFmt w:val="bullet"/>
      <w:lvlText w:val="•"/>
      <w:lvlJc w:val="left"/>
      <w:pPr>
        <w:ind w:left="1590" w:hanging="353"/>
      </w:pPr>
      <w:rPr>
        <w:rFonts w:hint="default"/>
      </w:rPr>
    </w:lvl>
    <w:lvl w:ilvl="5" w:tplc="ED28A3EE">
      <w:numFmt w:val="bullet"/>
      <w:lvlText w:val="•"/>
      <w:lvlJc w:val="left"/>
      <w:pPr>
        <w:ind w:left="1683" w:hanging="353"/>
      </w:pPr>
      <w:rPr>
        <w:rFonts w:hint="default"/>
      </w:rPr>
    </w:lvl>
    <w:lvl w:ilvl="6" w:tplc="5BE6F4C6">
      <w:numFmt w:val="bullet"/>
      <w:lvlText w:val="•"/>
      <w:lvlJc w:val="left"/>
      <w:pPr>
        <w:ind w:left="1776" w:hanging="353"/>
      </w:pPr>
      <w:rPr>
        <w:rFonts w:hint="default"/>
      </w:rPr>
    </w:lvl>
    <w:lvl w:ilvl="7" w:tplc="FE6C07CC">
      <w:numFmt w:val="bullet"/>
      <w:lvlText w:val="•"/>
      <w:lvlJc w:val="left"/>
      <w:pPr>
        <w:ind w:left="1868" w:hanging="353"/>
      </w:pPr>
      <w:rPr>
        <w:rFonts w:hint="default"/>
      </w:rPr>
    </w:lvl>
    <w:lvl w:ilvl="8" w:tplc="6232911E">
      <w:numFmt w:val="bullet"/>
      <w:lvlText w:val="•"/>
      <w:lvlJc w:val="left"/>
      <w:pPr>
        <w:ind w:left="1961" w:hanging="353"/>
      </w:pPr>
      <w:rPr>
        <w:rFonts w:hint="default"/>
      </w:rPr>
    </w:lvl>
  </w:abstractNum>
  <w:abstractNum w:abstractNumId="1" w15:restartNumberingAfterBreak="0">
    <w:nsid w:val="1915776C"/>
    <w:multiLevelType w:val="multilevel"/>
    <w:tmpl w:val="6890F074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</w:rPr>
    </w:lvl>
    <w:lvl w:ilvl="5">
      <w:numFmt w:val="bullet"/>
      <w:lvlText w:val="•"/>
      <w:lvlJc w:val="left"/>
      <w:pPr>
        <w:ind w:left="5715" w:hanging="360"/>
      </w:pPr>
      <w:rPr>
        <w:rFonts w:hint="default"/>
      </w:rPr>
    </w:lvl>
    <w:lvl w:ilvl="6">
      <w:numFmt w:val="bullet"/>
      <w:lvlText w:val="•"/>
      <w:lvlJc w:val="left"/>
      <w:pPr>
        <w:ind w:left="6844" w:hanging="360"/>
      </w:pPr>
      <w:rPr>
        <w:rFonts w:hint="default"/>
      </w:rPr>
    </w:lvl>
    <w:lvl w:ilvl="7">
      <w:numFmt w:val="bullet"/>
      <w:lvlText w:val="•"/>
      <w:lvlJc w:val="left"/>
      <w:pPr>
        <w:ind w:left="7973" w:hanging="360"/>
      </w:pPr>
      <w:rPr>
        <w:rFonts w:hint="default"/>
      </w:rPr>
    </w:lvl>
    <w:lvl w:ilvl="8"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2" w15:restartNumberingAfterBreak="0">
    <w:nsid w:val="28AF690D"/>
    <w:multiLevelType w:val="hybridMultilevel"/>
    <w:tmpl w:val="EDB61E0C"/>
    <w:lvl w:ilvl="0" w:tplc="2E76B45E">
      <w:numFmt w:val="bullet"/>
      <w:lvlText w:val="☐"/>
      <w:lvlJc w:val="left"/>
      <w:pPr>
        <w:ind w:left="469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2CCAAF22">
      <w:numFmt w:val="bullet"/>
      <w:lvlText w:val="•"/>
      <w:lvlJc w:val="left"/>
      <w:pPr>
        <w:ind w:left="639" w:hanging="353"/>
      </w:pPr>
      <w:rPr>
        <w:rFonts w:hint="default"/>
      </w:rPr>
    </w:lvl>
    <w:lvl w:ilvl="2" w:tplc="5608D516">
      <w:numFmt w:val="bullet"/>
      <w:lvlText w:val="•"/>
      <w:lvlJc w:val="left"/>
      <w:pPr>
        <w:ind w:left="819" w:hanging="353"/>
      </w:pPr>
      <w:rPr>
        <w:rFonts w:hint="default"/>
      </w:rPr>
    </w:lvl>
    <w:lvl w:ilvl="3" w:tplc="44D651AA">
      <w:numFmt w:val="bullet"/>
      <w:lvlText w:val="•"/>
      <w:lvlJc w:val="left"/>
      <w:pPr>
        <w:ind w:left="998" w:hanging="353"/>
      </w:pPr>
      <w:rPr>
        <w:rFonts w:hint="default"/>
      </w:rPr>
    </w:lvl>
    <w:lvl w:ilvl="4" w:tplc="439658C4">
      <w:numFmt w:val="bullet"/>
      <w:lvlText w:val="•"/>
      <w:lvlJc w:val="left"/>
      <w:pPr>
        <w:ind w:left="1178" w:hanging="353"/>
      </w:pPr>
      <w:rPr>
        <w:rFonts w:hint="default"/>
      </w:rPr>
    </w:lvl>
    <w:lvl w:ilvl="5" w:tplc="B5D05B10">
      <w:numFmt w:val="bullet"/>
      <w:lvlText w:val="•"/>
      <w:lvlJc w:val="left"/>
      <w:pPr>
        <w:ind w:left="1357" w:hanging="353"/>
      </w:pPr>
      <w:rPr>
        <w:rFonts w:hint="default"/>
      </w:rPr>
    </w:lvl>
    <w:lvl w:ilvl="6" w:tplc="0F4AD4AA">
      <w:numFmt w:val="bullet"/>
      <w:lvlText w:val="•"/>
      <w:lvlJc w:val="left"/>
      <w:pPr>
        <w:ind w:left="1537" w:hanging="353"/>
      </w:pPr>
      <w:rPr>
        <w:rFonts w:hint="default"/>
      </w:rPr>
    </w:lvl>
    <w:lvl w:ilvl="7" w:tplc="2B84DD38">
      <w:numFmt w:val="bullet"/>
      <w:lvlText w:val="•"/>
      <w:lvlJc w:val="left"/>
      <w:pPr>
        <w:ind w:left="1716" w:hanging="353"/>
      </w:pPr>
      <w:rPr>
        <w:rFonts w:hint="default"/>
      </w:rPr>
    </w:lvl>
    <w:lvl w:ilvl="8" w:tplc="5C489FA8">
      <w:numFmt w:val="bullet"/>
      <w:lvlText w:val="•"/>
      <w:lvlJc w:val="left"/>
      <w:pPr>
        <w:ind w:left="1896" w:hanging="353"/>
      </w:pPr>
      <w:rPr>
        <w:rFonts w:hint="default"/>
      </w:rPr>
    </w:lvl>
  </w:abstractNum>
  <w:abstractNum w:abstractNumId="3" w15:restartNumberingAfterBreak="0">
    <w:nsid w:val="312B7070"/>
    <w:multiLevelType w:val="hybridMultilevel"/>
    <w:tmpl w:val="18CED892"/>
    <w:lvl w:ilvl="0" w:tplc="95902D6E">
      <w:numFmt w:val="bullet"/>
      <w:lvlText w:val="☐"/>
      <w:lvlJc w:val="left"/>
      <w:pPr>
        <w:ind w:left="424" w:hanging="284"/>
      </w:pPr>
      <w:rPr>
        <w:rFonts w:ascii="MS Gothic" w:eastAsia="MS Gothic" w:hAnsi="MS Gothic" w:cs="MS Gothic" w:hint="default"/>
        <w:spacing w:val="2"/>
        <w:w w:val="100"/>
        <w:sz w:val="26"/>
        <w:szCs w:val="26"/>
      </w:rPr>
    </w:lvl>
    <w:lvl w:ilvl="1" w:tplc="290E5CAC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8D7E84A4">
      <w:numFmt w:val="bullet"/>
      <w:lvlText w:val="•"/>
      <w:lvlJc w:val="left"/>
      <w:pPr>
        <w:ind w:left="985" w:hanging="284"/>
      </w:pPr>
      <w:rPr>
        <w:rFonts w:hint="default"/>
      </w:rPr>
    </w:lvl>
    <w:lvl w:ilvl="3" w:tplc="2E909D72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C21889F6">
      <w:numFmt w:val="bullet"/>
      <w:lvlText w:val="•"/>
      <w:lvlJc w:val="left"/>
      <w:pPr>
        <w:ind w:left="1550" w:hanging="284"/>
      </w:pPr>
      <w:rPr>
        <w:rFonts w:hint="default"/>
      </w:rPr>
    </w:lvl>
    <w:lvl w:ilvl="5" w:tplc="48A2F0F2">
      <w:numFmt w:val="bullet"/>
      <w:lvlText w:val="•"/>
      <w:lvlJc w:val="left"/>
      <w:pPr>
        <w:ind w:left="1833" w:hanging="284"/>
      </w:pPr>
      <w:rPr>
        <w:rFonts w:hint="default"/>
      </w:rPr>
    </w:lvl>
    <w:lvl w:ilvl="6" w:tplc="29A2AD8E">
      <w:numFmt w:val="bullet"/>
      <w:lvlText w:val="•"/>
      <w:lvlJc w:val="left"/>
      <w:pPr>
        <w:ind w:left="2115" w:hanging="284"/>
      </w:pPr>
      <w:rPr>
        <w:rFonts w:hint="default"/>
      </w:rPr>
    </w:lvl>
    <w:lvl w:ilvl="7" w:tplc="C268A476">
      <w:numFmt w:val="bullet"/>
      <w:lvlText w:val="•"/>
      <w:lvlJc w:val="left"/>
      <w:pPr>
        <w:ind w:left="2398" w:hanging="284"/>
      </w:pPr>
      <w:rPr>
        <w:rFonts w:hint="default"/>
      </w:rPr>
    </w:lvl>
    <w:lvl w:ilvl="8" w:tplc="F2B22AC2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4" w15:restartNumberingAfterBreak="0">
    <w:nsid w:val="38F000B5"/>
    <w:multiLevelType w:val="hybridMultilevel"/>
    <w:tmpl w:val="AB7C4830"/>
    <w:lvl w:ilvl="0" w:tplc="AEE2C88A">
      <w:numFmt w:val="bullet"/>
      <w:lvlText w:val="☐"/>
      <w:lvlJc w:val="left"/>
      <w:pPr>
        <w:ind w:left="463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DEE6B7FE">
      <w:numFmt w:val="bullet"/>
      <w:lvlText w:val="•"/>
      <w:lvlJc w:val="left"/>
      <w:pPr>
        <w:ind w:left="610" w:hanging="353"/>
      </w:pPr>
      <w:rPr>
        <w:rFonts w:hint="default"/>
      </w:rPr>
    </w:lvl>
    <w:lvl w:ilvl="2" w:tplc="28E2D204">
      <w:numFmt w:val="bullet"/>
      <w:lvlText w:val="•"/>
      <w:lvlJc w:val="left"/>
      <w:pPr>
        <w:ind w:left="761" w:hanging="353"/>
      </w:pPr>
      <w:rPr>
        <w:rFonts w:hint="default"/>
      </w:rPr>
    </w:lvl>
    <w:lvl w:ilvl="3" w:tplc="74DEED9A">
      <w:numFmt w:val="bullet"/>
      <w:lvlText w:val="•"/>
      <w:lvlJc w:val="left"/>
      <w:pPr>
        <w:ind w:left="912" w:hanging="353"/>
      </w:pPr>
      <w:rPr>
        <w:rFonts w:hint="default"/>
      </w:rPr>
    </w:lvl>
    <w:lvl w:ilvl="4" w:tplc="E2100EE4">
      <w:numFmt w:val="bullet"/>
      <w:lvlText w:val="•"/>
      <w:lvlJc w:val="left"/>
      <w:pPr>
        <w:ind w:left="1063" w:hanging="353"/>
      </w:pPr>
      <w:rPr>
        <w:rFonts w:hint="default"/>
      </w:rPr>
    </w:lvl>
    <w:lvl w:ilvl="5" w:tplc="940E675C">
      <w:numFmt w:val="bullet"/>
      <w:lvlText w:val="•"/>
      <w:lvlJc w:val="left"/>
      <w:pPr>
        <w:ind w:left="1214" w:hanging="353"/>
      </w:pPr>
      <w:rPr>
        <w:rFonts w:hint="default"/>
      </w:rPr>
    </w:lvl>
    <w:lvl w:ilvl="6" w:tplc="C7407A6A">
      <w:numFmt w:val="bullet"/>
      <w:lvlText w:val="•"/>
      <w:lvlJc w:val="left"/>
      <w:pPr>
        <w:ind w:left="1365" w:hanging="353"/>
      </w:pPr>
      <w:rPr>
        <w:rFonts w:hint="default"/>
      </w:rPr>
    </w:lvl>
    <w:lvl w:ilvl="7" w:tplc="CFC07D0E">
      <w:numFmt w:val="bullet"/>
      <w:lvlText w:val="•"/>
      <w:lvlJc w:val="left"/>
      <w:pPr>
        <w:ind w:left="1516" w:hanging="353"/>
      </w:pPr>
      <w:rPr>
        <w:rFonts w:hint="default"/>
      </w:rPr>
    </w:lvl>
    <w:lvl w:ilvl="8" w:tplc="E79CF19C">
      <w:numFmt w:val="bullet"/>
      <w:lvlText w:val="•"/>
      <w:lvlJc w:val="left"/>
      <w:pPr>
        <w:ind w:left="1667" w:hanging="353"/>
      </w:pPr>
      <w:rPr>
        <w:rFonts w:hint="default"/>
      </w:rPr>
    </w:lvl>
  </w:abstractNum>
  <w:abstractNum w:abstractNumId="5" w15:restartNumberingAfterBreak="0">
    <w:nsid w:val="3C264658"/>
    <w:multiLevelType w:val="hybridMultilevel"/>
    <w:tmpl w:val="DC44C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35C7"/>
    <w:multiLevelType w:val="hybridMultilevel"/>
    <w:tmpl w:val="B21ED8AE"/>
    <w:lvl w:ilvl="0" w:tplc="33C0DBF2">
      <w:numFmt w:val="bullet"/>
      <w:lvlText w:val="☐"/>
      <w:lvlJc w:val="left"/>
      <w:pPr>
        <w:ind w:left="47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70F27898">
      <w:numFmt w:val="bullet"/>
      <w:lvlText w:val="•"/>
      <w:lvlJc w:val="left"/>
      <w:pPr>
        <w:ind w:left="572" w:hanging="353"/>
      </w:pPr>
      <w:rPr>
        <w:rFonts w:hint="default"/>
      </w:rPr>
    </w:lvl>
    <w:lvl w:ilvl="2" w:tplc="BFE66496">
      <w:numFmt w:val="bullet"/>
      <w:lvlText w:val="•"/>
      <w:lvlJc w:val="left"/>
      <w:pPr>
        <w:ind w:left="665" w:hanging="353"/>
      </w:pPr>
      <w:rPr>
        <w:rFonts w:hint="default"/>
      </w:rPr>
    </w:lvl>
    <w:lvl w:ilvl="3" w:tplc="5EC29264">
      <w:numFmt w:val="bullet"/>
      <w:lvlText w:val="•"/>
      <w:lvlJc w:val="left"/>
      <w:pPr>
        <w:ind w:left="758" w:hanging="353"/>
      </w:pPr>
      <w:rPr>
        <w:rFonts w:hint="default"/>
      </w:rPr>
    </w:lvl>
    <w:lvl w:ilvl="4" w:tplc="86DC26E4">
      <w:numFmt w:val="bullet"/>
      <w:lvlText w:val="•"/>
      <w:lvlJc w:val="left"/>
      <w:pPr>
        <w:ind w:left="850" w:hanging="353"/>
      </w:pPr>
      <w:rPr>
        <w:rFonts w:hint="default"/>
      </w:rPr>
    </w:lvl>
    <w:lvl w:ilvl="5" w:tplc="7B5ACF8A">
      <w:numFmt w:val="bullet"/>
      <w:lvlText w:val="•"/>
      <w:lvlJc w:val="left"/>
      <w:pPr>
        <w:ind w:left="943" w:hanging="353"/>
      </w:pPr>
      <w:rPr>
        <w:rFonts w:hint="default"/>
      </w:rPr>
    </w:lvl>
    <w:lvl w:ilvl="6" w:tplc="572218F4">
      <w:numFmt w:val="bullet"/>
      <w:lvlText w:val="•"/>
      <w:lvlJc w:val="left"/>
      <w:pPr>
        <w:ind w:left="1036" w:hanging="353"/>
      </w:pPr>
      <w:rPr>
        <w:rFonts w:hint="default"/>
      </w:rPr>
    </w:lvl>
    <w:lvl w:ilvl="7" w:tplc="B88C7CDE">
      <w:numFmt w:val="bullet"/>
      <w:lvlText w:val="•"/>
      <w:lvlJc w:val="left"/>
      <w:pPr>
        <w:ind w:left="1128" w:hanging="353"/>
      </w:pPr>
      <w:rPr>
        <w:rFonts w:hint="default"/>
      </w:rPr>
    </w:lvl>
    <w:lvl w:ilvl="8" w:tplc="E5F472D8">
      <w:numFmt w:val="bullet"/>
      <w:lvlText w:val="•"/>
      <w:lvlJc w:val="left"/>
      <w:pPr>
        <w:ind w:left="1221" w:hanging="353"/>
      </w:pPr>
      <w:rPr>
        <w:rFonts w:hint="default"/>
      </w:rPr>
    </w:lvl>
  </w:abstractNum>
  <w:abstractNum w:abstractNumId="7" w15:restartNumberingAfterBreak="0">
    <w:nsid w:val="49BA293D"/>
    <w:multiLevelType w:val="hybridMultilevel"/>
    <w:tmpl w:val="A3046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3C32"/>
    <w:multiLevelType w:val="hybridMultilevel"/>
    <w:tmpl w:val="399A5722"/>
    <w:lvl w:ilvl="0" w:tplc="2A1E3536">
      <w:numFmt w:val="bullet"/>
      <w:lvlText w:val="☐"/>
      <w:lvlJc w:val="left"/>
      <w:pPr>
        <w:ind w:left="469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DD5A8186">
      <w:numFmt w:val="bullet"/>
      <w:lvlText w:val="•"/>
      <w:lvlJc w:val="left"/>
      <w:pPr>
        <w:ind w:left="639" w:hanging="353"/>
      </w:pPr>
      <w:rPr>
        <w:rFonts w:hint="default"/>
      </w:rPr>
    </w:lvl>
    <w:lvl w:ilvl="2" w:tplc="7B26C6EA">
      <w:numFmt w:val="bullet"/>
      <w:lvlText w:val="•"/>
      <w:lvlJc w:val="left"/>
      <w:pPr>
        <w:ind w:left="819" w:hanging="353"/>
      </w:pPr>
      <w:rPr>
        <w:rFonts w:hint="default"/>
      </w:rPr>
    </w:lvl>
    <w:lvl w:ilvl="3" w:tplc="B68235CC">
      <w:numFmt w:val="bullet"/>
      <w:lvlText w:val="•"/>
      <w:lvlJc w:val="left"/>
      <w:pPr>
        <w:ind w:left="998" w:hanging="353"/>
      </w:pPr>
      <w:rPr>
        <w:rFonts w:hint="default"/>
      </w:rPr>
    </w:lvl>
    <w:lvl w:ilvl="4" w:tplc="3ADED6DE">
      <w:numFmt w:val="bullet"/>
      <w:lvlText w:val="•"/>
      <w:lvlJc w:val="left"/>
      <w:pPr>
        <w:ind w:left="1178" w:hanging="353"/>
      </w:pPr>
      <w:rPr>
        <w:rFonts w:hint="default"/>
      </w:rPr>
    </w:lvl>
    <w:lvl w:ilvl="5" w:tplc="9A1E0930">
      <w:numFmt w:val="bullet"/>
      <w:lvlText w:val="•"/>
      <w:lvlJc w:val="left"/>
      <w:pPr>
        <w:ind w:left="1357" w:hanging="353"/>
      </w:pPr>
      <w:rPr>
        <w:rFonts w:hint="default"/>
      </w:rPr>
    </w:lvl>
    <w:lvl w:ilvl="6" w:tplc="EBCCB77A">
      <w:numFmt w:val="bullet"/>
      <w:lvlText w:val="•"/>
      <w:lvlJc w:val="left"/>
      <w:pPr>
        <w:ind w:left="1537" w:hanging="353"/>
      </w:pPr>
      <w:rPr>
        <w:rFonts w:hint="default"/>
      </w:rPr>
    </w:lvl>
    <w:lvl w:ilvl="7" w:tplc="74CEA11E">
      <w:numFmt w:val="bullet"/>
      <w:lvlText w:val="•"/>
      <w:lvlJc w:val="left"/>
      <w:pPr>
        <w:ind w:left="1716" w:hanging="353"/>
      </w:pPr>
      <w:rPr>
        <w:rFonts w:hint="default"/>
      </w:rPr>
    </w:lvl>
    <w:lvl w:ilvl="8" w:tplc="75245BD8">
      <w:numFmt w:val="bullet"/>
      <w:lvlText w:val="•"/>
      <w:lvlJc w:val="left"/>
      <w:pPr>
        <w:ind w:left="1896" w:hanging="353"/>
      </w:pPr>
      <w:rPr>
        <w:rFonts w:hint="default"/>
      </w:rPr>
    </w:lvl>
  </w:abstractNum>
  <w:abstractNum w:abstractNumId="9" w15:restartNumberingAfterBreak="0">
    <w:nsid w:val="5384471B"/>
    <w:multiLevelType w:val="hybridMultilevel"/>
    <w:tmpl w:val="2E12C890"/>
    <w:lvl w:ilvl="0" w:tplc="C882C1AC">
      <w:numFmt w:val="bullet"/>
      <w:lvlText w:val="☐"/>
      <w:lvlJc w:val="left"/>
      <w:pPr>
        <w:ind w:left="46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7D188CA8">
      <w:numFmt w:val="bullet"/>
      <w:lvlText w:val="•"/>
      <w:lvlJc w:val="left"/>
      <w:pPr>
        <w:ind w:left="1163" w:hanging="353"/>
      </w:pPr>
      <w:rPr>
        <w:rFonts w:hint="default"/>
      </w:rPr>
    </w:lvl>
    <w:lvl w:ilvl="2" w:tplc="882A4A28">
      <w:numFmt w:val="bullet"/>
      <w:lvlText w:val="•"/>
      <w:lvlJc w:val="left"/>
      <w:pPr>
        <w:ind w:left="1866" w:hanging="353"/>
      </w:pPr>
      <w:rPr>
        <w:rFonts w:hint="default"/>
      </w:rPr>
    </w:lvl>
    <w:lvl w:ilvl="3" w:tplc="5664A7C8">
      <w:numFmt w:val="bullet"/>
      <w:lvlText w:val="•"/>
      <w:lvlJc w:val="left"/>
      <w:pPr>
        <w:ind w:left="2569" w:hanging="353"/>
      </w:pPr>
      <w:rPr>
        <w:rFonts w:hint="default"/>
      </w:rPr>
    </w:lvl>
    <w:lvl w:ilvl="4" w:tplc="3B2C92FA">
      <w:numFmt w:val="bullet"/>
      <w:lvlText w:val="•"/>
      <w:lvlJc w:val="left"/>
      <w:pPr>
        <w:ind w:left="3272" w:hanging="353"/>
      </w:pPr>
      <w:rPr>
        <w:rFonts w:hint="default"/>
      </w:rPr>
    </w:lvl>
    <w:lvl w:ilvl="5" w:tplc="F012A74E">
      <w:numFmt w:val="bullet"/>
      <w:lvlText w:val="•"/>
      <w:lvlJc w:val="left"/>
      <w:pPr>
        <w:ind w:left="3975" w:hanging="353"/>
      </w:pPr>
      <w:rPr>
        <w:rFonts w:hint="default"/>
      </w:rPr>
    </w:lvl>
    <w:lvl w:ilvl="6" w:tplc="DDFA5EAE">
      <w:numFmt w:val="bullet"/>
      <w:lvlText w:val="•"/>
      <w:lvlJc w:val="left"/>
      <w:pPr>
        <w:ind w:left="4678" w:hanging="353"/>
      </w:pPr>
      <w:rPr>
        <w:rFonts w:hint="default"/>
      </w:rPr>
    </w:lvl>
    <w:lvl w:ilvl="7" w:tplc="A37C5DB6">
      <w:numFmt w:val="bullet"/>
      <w:lvlText w:val="•"/>
      <w:lvlJc w:val="left"/>
      <w:pPr>
        <w:ind w:left="5381" w:hanging="353"/>
      </w:pPr>
      <w:rPr>
        <w:rFonts w:hint="default"/>
      </w:rPr>
    </w:lvl>
    <w:lvl w:ilvl="8" w:tplc="86EA22BE">
      <w:numFmt w:val="bullet"/>
      <w:lvlText w:val="•"/>
      <w:lvlJc w:val="left"/>
      <w:pPr>
        <w:ind w:left="6084" w:hanging="353"/>
      </w:pPr>
      <w:rPr>
        <w:rFonts w:hint="default"/>
      </w:rPr>
    </w:lvl>
  </w:abstractNum>
  <w:abstractNum w:abstractNumId="10" w15:restartNumberingAfterBreak="0">
    <w:nsid w:val="5DDA37D7"/>
    <w:multiLevelType w:val="hybridMultilevel"/>
    <w:tmpl w:val="FA82D5D4"/>
    <w:lvl w:ilvl="0" w:tplc="DD1AB710">
      <w:start w:val="1"/>
      <w:numFmt w:val="decimal"/>
      <w:lvlText w:val="%1."/>
      <w:lvlJc w:val="left"/>
      <w:pPr>
        <w:ind w:left="426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FAC5D9A">
      <w:numFmt w:val="bullet"/>
      <w:lvlText w:val="•"/>
      <w:lvlJc w:val="left"/>
      <w:pPr>
        <w:ind w:left="1487" w:hanging="284"/>
      </w:pPr>
      <w:rPr>
        <w:rFonts w:hint="default"/>
      </w:rPr>
    </w:lvl>
    <w:lvl w:ilvl="2" w:tplc="33E8D098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DD744668"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51221F56">
      <w:numFmt w:val="bullet"/>
      <w:lvlText w:val="•"/>
      <w:lvlJc w:val="left"/>
      <w:pPr>
        <w:ind w:left="4689" w:hanging="284"/>
      </w:pPr>
      <w:rPr>
        <w:rFonts w:hint="default"/>
      </w:rPr>
    </w:lvl>
    <w:lvl w:ilvl="5" w:tplc="9A02C194"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E8D4B3FA">
      <w:numFmt w:val="bullet"/>
      <w:lvlText w:val="•"/>
      <w:lvlJc w:val="left"/>
      <w:pPr>
        <w:ind w:left="6824" w:hanging="284"/>
      </w:pPr>
      <w:rPr>
        <w:rFonts w:hint="default"/>
      </w:rPr>
    </w:lvl>
    <w:lvl w:ilvl="7" w:tplc="EDC8CAD2">
      <w:numFmt w:val="bullet"/>
      <w:lvlText w:val="•"/>
      <w:lvlJc w:val="left"/>
      <w:pPr>
        <w:ind w:left="7891" w:hanging="284"/>
      </w:pPr>
      <w:rPr>
        <w:rFonts w:hint="default"/>
      </w:rPr>
    </w:lvl>
    <w:lvl w:ilvl="8" w:tplc="58BE0BE2">
      <w:numFmt w:val="bullet"/>
      <w:lvlText w:val="•"/>
      <w:lvlJc w:val="left"/>
      <w:pPr>
        <w:ind w:left="8959" w:hanging="284"/>
      </w:pPr>
      <w:rPr>
        <w:rFonts w:hint="default"/>
      </w:rPr>
    </w:lvl>
  </w:abstractNum>
  <w:abstractNum w:abstractNumId="11" w15:restartNumberingAfterBreak="0">
    <w:nsid w:val="6E4C3844"/>
    <w:multiLevelType w:val="hybridMultilevel"/>
    <w:tmpl w:val="8A4C0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2A6F"/>
    <w:multiLevelType w:val="hybridMultilevel"/>
    <w:tmpl w:val="FA82D5D4"/>
    <w:lvl w:ilvl="0" w:tplc="DD1AB710">
      <w:start w:val="1"/>
      <w:numFmt w:val="decimal"/>
      <w:lvlText w:val="%1."/>
      <w:lvlJc w:val="left"/>
      <w:pPr>
        <w:ind w:left="426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FAC5D9A">
      <w:numFmt w:val="bullet"/>
      <w:lvlText w:val="•"/>
      <w:lvlJc w:val="left"/>
      <w:pPr>
        <w:ind w:left="1487" w:hanging="284"/>
      </w:pPr>
      <w:rPr>
        <w:rFonts w:hint="default"/>
      </w:rPr>
    </w:lvl>
    <w:lvl w:ilvl="2" w:tplc="33E8D098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DD744668"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51221F56">
      <w:numFmt w:val="bullet"/>
      <w:lvlText w:val="•"/>
      <w:lvlJc w:val="left"/>
      <w:pPr>
        <w:ind w:left="4689" w:hanging="284"/>
      </w:pPr>
      <w:rPr>
        <w:rFonts w:hint="default"/>
      </w:rPr>
    </w:lvl>
    <w:lvl w:ilvl="5" w:tplc="9A02C194"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E8D4B3FA">
      <w:numFmt w:val="bullet"/>
      <w:lvlText w:val="•"/>
      <w:lvlJc w:val="left"/>
      <w:pPr>
        <w:ind w:left="6824" w:hanging="284"/>
      </w:pPr>
      <w:rPr>
        <w:rFonts w:hint="default"/>
      </w:rPr>
    </w:lvl>
    <w:lvl w:ilvl="7" w:tplc="EDC8CAD2">
      <w:numFmt w:val="bullet"/>
      <w:lvlText w:val="•"/>
      <w:lvlJc w:val="left"/>
      <w:pPr>
        <w:ind w:left="7891" w:hanging="284"/>
      </w:pPr>
      <w:rPr>
        <w:rFonts w:hint="default"/>
      </w:rPr>
    </w:lvl>
    <w:lvl w:ilvl="8" w:tplc="58BE0BE2">
      <w:numFmt w:val="bullet"/>
      <w:lvlText w:val="•"/>
      <w:lvlJc w:val="left"/>
      <w:pPr>
        <w:ind w:left="8959" w:hanging="284"/>
      </w:pPr>
      <w:rPr>
        <w:rFonts w:hint="default"/>
      </w:rPr>
    </w:lvl>
  </w:abstractNum>
  <w:abstractNum w:abstractNumId="13" w15:restartNumberingAfterBreak="0">
    <w:nsid w:val="774149FC"/>
    <w:multiLevelType w:val="hybridMultilevel"/>
    <w:tmpl w:val="2118E0E2"/>
    <w:lvl w:ilvl="0" w:tplc="EFC63580">
      <w:numFmt w:val="bullet"/>
      <w:lvlText w:val="☐"/>
      <w:lvlJc w:val="left"/>
      <w:pPr>
        <w:ind w:left="463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EB0A8A6C">
      <w:numFmt w:val="bullet"/>
      <w:lvlText w:val="•"/>
      <w:lvlJc w:val="left"/>
      <w:pPr>
        <w:ind w:left="610" w:hanging="353"/>
      </w:pPr>
      <w:rPr>
        <w:rFonts w:hint="default"/>
      </w:rPr>
    </w:lvl>
    <w:lvl w:ilvl="2" w:tplc="B2FCF8FC">
      <w:numFmt w:val="bullet"/>
      <w:lvlText w:val="•"/>
      <w:lvlJc w:val="left"/>
      <w:pPr>
        <w:ind w:left="761" w:hanging="353"/>
      </w:pPr>
      <w:rPr>
        <w:rFonts w:hint="default"/>
      </w:rPr>
    </w:lvl>
    <w:lvl w:ilvl="3" w:tplc="891CA09E">
      <w:numFmt w:val="bullet"/>
      <w:lvlText w:val="•"/>
      <w:lvlJc w:val="left"/>
      <w:pPr>
        <w:ind w:left="912" w:hanging="353"/>
      </w:pPr>
      <w:rPr>
        <w:rFonts w:hint="default"/>
      </w:rPr>
    </w:lvl>
    <w:lvl w:ilvl="4" w:tplc="7C4003AC">
      <w:numFmt w:val="bullet"/>
      <w:lvlText w:val="•"/>
      <w:lvlJc w:val="left"/>
      <w:pPr>
        <w:ind w:left="1063" w:hanging="353"/>
      </w:pPr>
      <w:rPr>
        <w:rFonts w:hint="default"/>
      </w:rPr>
    </w:lvl>
    <w:lvl w:ilvl="5" w:tplc="3DF2EB60">
      <w:numFmt w:val="bullet"/>
      <w:lvlText w:val="•"/>
      <w:lvlJc w:val="left"/>
      <w:pPr>
        <w:ind w:left="1214" w:hanging="353"/>
      </w:pPr>
      <w:rPr>
        <w:rFonts w:hint="default"/>
      </w:rPr>
    </w:lvl>
    <w:lvl w:ilvl="6" w:tplc="58E6FA54">
      <w:numFmt w:val="bullet"/>
      <w:lvlText w:val="•"/>
      <w:lvlJc w:val="left"/>
      <w:pPr>
        <w:ind w:left="1365" w:hanging="353"/>
      </w:pPr>
      <w:rPr>
        <w:rFonts w:hint="default"/>
      </w:rPr>
    </w:lvl>
    <w:lvl w:ilvl="7" w:tplc="EC22599C">
      <w:numFmt w:val="bullet"/>
      <w:lvlText w:val="•"/>
      <w:lvlJc w:val="left"/>
      <w:pPr>
        <w:ind w:left="1516" w:hanging="353"/>
      </w:pPr>
      <w:rPr>
        <w:rFonts w:hint="default"/>
      </w:rPr>
    </w:lvl>
    <w:lvl w:ilvl="8" w:tplc="1C46181C">
      <w:numFmt w:val="bullet"/>
      <w:lvlText w:val="•"/>
      <w:lvlJc w:val="left"/>
      <w:pPr>
        <w:ind w:left="1667" w:hanging="353"/>
      </w:pPr>
      <w:rPr>
        <w:rFonts w:hint="default"/>
      </w:rPr>
    </w:lvl>
  </w:abstractNum>
  <w:num w:numId="1" w16cid:durableId="1477257462">
    <w:abstractNumId w:val="6"/>
  </w:num>
  <w:num w:numId="2" w16cid:durableId="577132006">
    <w:abstractNumId w:val="0"/>
  </w:num>
  <w:num w:numId="3" w16cid:durableId="504397741">
    <w:abstractNumId w:val="9"/>
  </w:num>
  <w:num w:numId="4" w16cid:durableId="259722039">
    <w:abstractNumId w:val="2"/>
  </w:num>
  <w:num w:numId="5" w16cid:durableId="552426127">
    <w:abstractNumId w:val="4"/>
  </w:num>
  <w:num w:numId="6" w16cid:durableId="1568028676">
    <w:abstractNumId w:val="8"/>
  </w:num>
  <w:num w:numId="7" w16cid:durableId="1997761188">
    <w:abstractNumId w:val="13"/>
  </w:num>
  <w:num w:numId="8" w16cid:durableId="498809688">
    <w:abstractNumId w:val="3"/>
  </w:num>
  <w:num w:numId="9" w16cid:durableId="556160550">
    <w:abstractNumId w:val="10"/>
  </w:num>
  <w:num w:numId="10" w16cid:durableId="648091343">
    <w:abstractNumId w:val="1"/>
  </w:num>
  <w:num w:numId="11" w16cid:durableId="1166630692">
    <w:abstractNumId w:val="12"/>
  </w:num>
  <w:num w:numId="12" w16cid:durableId="2036348583">
    <w:abstractNumId w:val="5"/>
  </w:num>
  <w:num w:numId="13" w16cid:durableId="1490755270">
    <w:abstractNumId w:val="11"/>
  </w:num>
  <w:num w:numId="14" w16cid:durableId="42102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3"/>
    <w:rsid w:val="00003F9F"/>
    <w:rsid w:val="00052403"/>
    <w:rsid w:val="00087F9F"/>
    <w:rsid w:val="00090E1F"/>
    <w:rsid w:val="00094413"/>
    <w:rsid w:val="000A131C"/>
    <w:rsid w:val="000D5371"/>
    <w:rsid w:val="001723CC"/>
    <w:rsid w:val="001C638B"/>
    <w:rsid w:val="00215BCA"/>
    <w:rsid w:val="00216AD5"/>
    <w:rsid w:val="00262425"/>
    <w:rsid w:val="002631FA"/>
    <w:rsid w:val="00283209"/>
    <w:rsid w:val="002C4712"/>
    <w:rsid w:val="002C592F"/>
    <w:rsid w:val="002E1339"/>
    <w:rsid w:val="00325239"/>
    <w:rsid w:val="00325FB0"/>
    <w:rsid w:val="003636BD"/>
    <w:rsid w:val="00371CBA"/>
    <w:rsid w:val="00412D86"/>
    <w:rsid w:val="0047587E"/>
    <w:rsid w:val="004C7EA5"/>
    <w:rsid w:val="004F120E"/>
    <w:rsid w:val="00501F4E"/>
    <w:rsid w:val="005020DE"/>
    <w:rsid w:val="00507892"/>
    <w:rsid w:val="00522C6D"/>
    <w:rsid w:val="005355AF"/>
    <w:rsid w:val="00557978"/>
    <w:rsid w:val="00574EFF"/>
    <w:rsid w:val="00611A5C"/>
    <w:rsid w:val="0065389B"/>
    <w:rsid w:val="006570A1"/>
    <w:rsid w:val="006E7492"/>
    <w:rsid w:val="00706D68"/>
    <w:rsid w:val="007E6B58"/>
    <w:rsid w:val="007F2D48"/>
    <w:rsid w:val="00800DC0"/>
    <w:rsid w:val="00824C14"/>
    <w:rsid w:val="008A6118"/>
    <w:rsid w:val="008C4C43"/>
    <w:rsid w:val="008D3142"/>
    <w:rsid w:val="00902543"/>
    <w:rsid w:val="00991463"/>
    <w:rsid w:val="009F3047"/>
    <w:rsid w:val="009F4745"/>
    <w:rsid w:val="00A0247F"/>
    <w:rsid w:val="00A10AE0"/>
    <w:rsid w:val="00A27685"/>
    <w:rsid w:val="00A94745"/>
    <w:rsid w:val="00A9794D"/>
    <w:rsid w:val="00AD397D"/>
    <w:rsid w:val="00B21062"/>
    <w:rsid w:val="00B73D1D"/>
    <w:rsid w:val="00BA500B"/>
    <w:rsid w:val="00BF522F"/>
    <w:rsid w:val="00C16E39"/>
    <w:rsid w:val="00C177C6"/>
    <w:rsid w:val="00C42A50"/>
    <w:rsid w:val="00C473FC"/>
    <w:rsid w:val="00C65B30"/>
    <w:rsid w:val="00C67D49"/>
    <w:rsid w:val="00CA70D3"/>
    <w:rsid w:val="00CB0683"/>
    <w:rsid w:val="00CB1B56"/>
    <w:rsid w:val="00CB27D5"/>
    <w:rsid w:val="00CB2FE0"/>
    <w:rsid w:val="00CB7181"/>
    <w:rsid w:val="00CC3FD3"/>
    <w:rsid w:val="00CE6587"/>
    <w:rsid w:val="00CF23A3"/>
    <w:rsid w:val="00D0599C"/>
    <w:rsid w:val="00D24F73"/>
    <w:rsid w:val="00D450DA"/>
    <w:rsid w:val="00D50A8E"/>
    <w:rsid w:val="00E95E1D"/>
    <w:rsid w:val="00EC088F"/>
    <w:rsid w:val="00ED1CD8"/>
    <w:rsid w:val="00F2167E"/>
    <w:rsid w:val="00F34B43"/>
    <w:rsid w:val="00F3582E"/>
    <w:rsid w:val="00F960E0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AEEB84"/>
  <w15:docId w15:val="{D8A87BF0-D228-4FFB-A357-9289AAC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A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0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A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0B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BA500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979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7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52403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05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03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03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ep.ca/pages/cccep_forms.html?page=accredit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ep.ca/pages/cccep_forms.html?page=accredit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ep.ca/pages/guideline_g_disclosure.html?page=standards__guidelin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ccep.ca/pages/standard_6_evaluate_learning_activity.html?page=standards__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ep.ca/public/uploads/documents/Scientific_Planning_Committee_-_Requirements_-_revised_June_2023.docx?page=accredi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6" ma:contentTypeDescription="Create a new document." ma:contentTypeScope="" ma:versionID="647a92aff1f944412547622522602d02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0d77584aeed512897a8f3cb0f86ee5e7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FFA0E-926F-4DAA-B742-203FDF1E9BB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8daff5c-62d3-4dcc-a359-3ef0c996de7a"/>
    <ds:schemaRef ds:uri="http://purl.org/dc/terms/"/>
    <ds:schemaRef ds:uri="0d1c49eb-57e1-49a5-bc00-baa3af813d8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EA157-75C8-4DBA-84B7-530F74F6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A31BB-1EC2-4659-B7CB-DC28CB59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Physicians and Surgeons of Canada requires all presenters and members of Planning Committees to complete this Disclosure of Potential Conflict of Interest form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Physicians and Surgeons of Canada requires all presenters and members of Planning Committees to complete this Disclosure of Potential Conflict of Interest form</dc:title>
  <dc:creator>Kimberley Ross</dc:creator>
  <cp:lastModifiedBy>Colleen Janes</cp:lastModifiedBy>
  <cp:revision>8</cp:revision>
  <cp:lastPrinted>2023-01-31T15:39:00Z</cp:lastPrinted>
  <dcterms:created xsi:type="dcterms:W3CDTF">2023-03-07T13:10:00Z</dcterms:created>
  <dcterms:modified xsi:type="dcterms:W3CDTF">2023-05-16T18:47:00Z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2019-05-15T00:00:00Z</vt:filetime>
  </property>
  <property fmtid="{D5CDD505-2E9C-101B-9397-08002B2CF9AE}" pid="5" name="ContentTypeId">
    <vt:lpwstr>0x010100AB80C01A65E33449B0E012F14D502BA6</vt:lpwstr>
  </property>
  <property fmtid="{D5CDD505-2E9C-101B-9397-08002B2CF9AE}" pid="6" name="MediaServiceImageTags">
    <vt:lpwstr/>
  </property>
</Properties>
</file>